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F0" w:rsidRPr="00670D7E" w:rsidRDefault="00EC7CF0">
      <w:pPr>
        <w:spacing w:before="240" w:after="120"/>
        <w:jc w:val="center"/>
        <w:rPr>
          <w:rFonts w:ascii="宋体" w:eastAsia="宋体" w:hAnsi="宋体" w:cs="宋体"/>
          <w:color w:val="000000" w:themeColor="text1"/>
          <w:sz w:val="44"/>
          <w:szCs w:val="44"/>
          <w:lang w:val="zh-TW" w:eastAsia="zh-TW"/>
        </w:rPr>
      </w:pPr>
    </w:p>
    <w:p w:rsidR="00EC7CF0" w:rsidRPr="00670D7E" w:rsidRDefault="00EC7CF0">
      <w:pPr>
        <w:spacing w:before="240" w:after="120"/>
        <w:jc w:val="center"/>
        <w:rPr>
          <w:rFonts w:ascii="Helvetica" w:eastAsia="Helvetica" w:hAnsi="Helvetica" w:cs="Helvetica"/>
          <w:color w:val="000000" w:themeColor="text1"/>
          <w:sz w:val="44"/>
          <w:szCs w:val="44"/>
        </w:rPr>
      </w:pPr>
    </w:p>
    <w:p w:rsidR="00EC7CF0" w:rsidRPr="00670D7E" w:rsidRDefault="00976F47">
      <w:pPr>
        <w:spacing w:after="120"/>
        <w:jc w:val="center"/>
        <w:rPr>
          <w:rFonts w:ascii="Helvetica" w:eastAsia="Helvetica" w:hAnsi="Helvetica" w:cs="Helvetica"/>
          <w:color w:val="000000" w:themeColor="text1"/>
          <w:sz w:val="44"/>
          <w:szCs w:val="44"/>
          <w:lang w:val="zh-TW" w:eastAsia="zh-TW"/>
        </w:rPr>
      </w:pPr>
      <w:r w:rsidRPr="00670D7E">
        <w:rPr>
          <w:rFonts w:ascii="宋体" w:eastAsia="宋体" w:hAnsi="宋体" w:cs="宋体"/>
          <w:color w:val="000000" w:themeColor="text1"/>
          <w:sz w:val="44"/>
          <w:szCs w:val="44"/>
          <w:lang w:val="zh-TW" w:eastAsia="zh-TW"/>
        </w:rPr>
        <w:t>项目建议书</w:t>
      </w:r>
    </w:p>
    <w:p w:rsidR="00EC7CF0" w:rsidRPr="00670D7E" w:rsidRDefault="00EC7CF0">
      <w:pPr>
        <w:spacing w:after="120"/>
        <w:jc w:val="center"/>
        <w:rPr>
          <w:rFonts w:ascii="Helvetica" w:eastAsia="Helvetica" w:hAnsi="Helvetica" w:cs="Helvetica"/>
          <w:color w:val="000000" w:themeColor="text1"/>
          <w:sz w:val="32"/>
          <w:szCs w:val="32"/>
        </w:rPr>
      </w:pPr>
    </w:p>
    <w:p w:rsidR="00EC7CF0" w:rsidRPr="00670D7E" w:rsidRDefault="00EC7CF0">
      <w:pPr>
        <w:spacing w:after="120"/>
        <w:jc w:val="center"/>
        <w:rPr>
          <w:rFonts w:ascii="Helvetica" w:eastAsia="Helvetica" w:hAnsi="Helvetica" w:cs="Helvetica"/>
          <w:color w:val="000000" w:themeColor="text1"/>
          <w:sz w:val="36"/>
          <w:szCs w:val="36"/>
        </w:rPr>
      </w:pPr>
    </w:p>
    <w:p w:rsidR="00EC7CF0" w:rsidRPr="00670D7E" w:rsidRDefault="00976F47">
      <w:pPr>
        <w:spacing w:after="120"/>
        <w:jc w:val="left"/>
        <w:rPr>
          <w:rFonts w:ascii="Helvetica" w:eastAsia="Helvetica" w:hAnsi="Helvetica" w:cs="Helvetica"/>
          <w:color w:val="000000" w:themeColor="text1"/>
          <w:sz w:val="36"/>
          <w:szCs w:val="36"/>
        </w:rPr>
      </w:pPr>
      <w:r w:rsidRPr="00670D7E">
        <w:rPr>
          <w:rFonts w:ascii="Helvetica" w:hAnsi="Helvetica"/>
          <w:color w:val="000000" w:themeColor="text1"/>
          <w:lang w:val="zh-TW" w:eastAsia="zh-TW"/>
        </w:rPr>
        <w:t xml:space="preserve">                    </w:t>
      </w:r>
      <w:r w:rsidRPr="00670D7E">
        <w:rPr>
          <w:rFonts w:ascii="宋体" w:eastAsia="宋体" w:hAnsi="宋体" w:cs="宋体"/>
          <w:color w:val="000000" w:themeColor="text1"/>
          <w:sz w:val="40"/>
          <w:szCs w:val="40"/>
          <w:lang w:val="zh-TW" w:eastAsia="zh-TW"/>
        </w:rPr>
        <w:t>项目名称：</w:t>
      </w:r>
      <w:r w:rsidRPr="00670D7E">
        <w:rPr>
          <w:rFonts w:ascii="Helvetica" w:hAnsi="Helvetica"/>
          <w:color w:val="000000" w:themeColor="text1"/>
          <w:sz w:val="40"/>
          <w:szCs w:val="40"/>
          <w:u w:val="single"/>
        </w:rPr>
        <w:t xml:space="preserve">   </w:t>
      </w:r>
      <w:r w:rsidRPr="00670D7E">
        <w:rPr>
          <w:rFonts w:ascii="宋体" w:eastAsia="宋体" w:hAnsi="宋体" w:cs="宋体"/>
          <w:color w:val="000000" w:themeColor="text1"/>
          <w:sz w:val="40"/>
          <w:szCs w:val="40"/>
          <w:u w:val="single"/>
          <w:lang w:val="zh-TW" w:eastAsia="zh-TW"/>
        </w:rPr>
        <w:t>打包福州</w:t>
      </w:r>
      <w:r w:rsidRPr="00670D7E">
        <w:rPr>
          <w:rFonts w:ascii="Helvetica" w:hAnsi="Helvetica"/>
          <w:color w:val="000000" w:themeColor="text1"/>
          <w:sz w:val="40"/>
          <w:szCs w:val="40"/>
          <w:u w:val="single"/>
        </w:rPr>
        <w:t xml:space="preserve">        </w:t>
      </w:r>
      <w:r w:rsidRPr="00670D7E">
        <w:rPr>
          <w:rFonts w:ascii="Helvetica" w:hAnsi="Helvetica"/>
          <w:color w:val="000000" w:themeColor="text1"/>
          <w:sz w:val="36"/>
          <w:szCs w:val="36"/>
        </w:rPr>
        <w:t xml:space="preserve">  </w:t>
      </w:r>
    </w:p>
    <w:p w:rsidR="00EC7CF0" w:rsidRPr="00670D7E" w:rsidRDefault="00EC7CF0">
      <w:pPr>
        <w:spacing w:after="120"/>
        <w:jc w:val="center"/>
        <w:rPr>
          <w:rFonts w:ascii="Helvetica" w:eastAsia="Helvetica" w:hAnsi="Helvetica" w:cs="Helvetica"/>
          <w:color w:val="000000" w:themeColor="text1"/>
          <w:sz w:val="32"/>
          <w:szCs w:val="32"/>
        </w:rPr>
      </w:pPr>
    </w:p>
    <w:p w:rsidR="00EC7CF0" w:rsidRPr="00670D7E" w:rsidRDefault="00EC7CF0">
      <w:pPr>
        <w:spacing w:after="120"/>
        <w:jc w:val="center"/>
        <w:rPr>
          <w:rFonts w:ascii="Helvetica" w:eastAsia="Helvetica" w:hAnsi="Helvetica" w:cs="Helvetica"/>
          <w:color w:val="000000" w:themeColor="text1"/>
          <w:sz w:val="32"/>
          <w:szCs w:val="32"/>
        </w:rPr>
      </w:pPr>
    </w:p>
    <w:p w:rsidR="00EC7CF0" w:rsidRPr="00670D7E" w:rsidRDefault="00EC7CF0">
      <w:pPr>
        <w:spacing w:after="120"/>
        <w:jc w:val="center"/>
        <w:rPr>
          <w:rFonts w:ascii="Helvetica" w:eastAsia="Helvetica" w:hAnsi="Helvetica" w:cs="Helvetica"/>
          <w:color w:val="000000" w:themeColor="text1"/>
          <w:sz w:val="32"/>
          <w:szCs w:val="32"/>
        </w:rPr>
      </w:pPr>
    </w:p>
    <w:p w:rsidR="00EC7CF0" w:rsidRPr="00670D7E" w:rsidRDefault="00EC7CF0">
      <w:pPr>
        <w:spacing w:after="120"/>
        <w:jc w:val="center"/>
        <w:rPr>
          <w:rFonts w:ascii="Helvetica" w:eastAsia="Helvetica" w:hAnsi="Helvetica" w:cs="Helvetica"/>
          <w:color w:val="000000" w:themeColor="text1"/>
          <w:sz w:val="32"/>
          <w:szCs w:val="32"/>
        </w:rPr>
      </w:pPr>
    </w:p>
    <w:p w:rsidR="00EC7CF0" w:rsidRPr="00670D7E" w:rsidRDefault="00EC7CF0">
      <w:pPr>
        <w:spacing w:after="120"/>
        <w:jc w:val="center"/>
        <w:rPr>
          <w:rFonts w:ascii="Helvetica" w:eastAsia="Helvetica" w:hAnsi="Helvetica" w:cs="Helvetica"/>
          <w:color w:val="000000" w:themeColor="text1"/>
          <w:sz w:val="32"/>
          <w:szCs w:val="32"/>
        </w:rPr>
      </w:pPr>
    </w:p>
    <w:p w:rsidR="00EC7CF0" w:rsidRPr="00670D7E" w:rsidRDefault="00EC7CF0">
      <w:pPr>
        <w:spacing w:after="120"/>
        <w:jc w:val="center"/>
        <w:rPr>
          <w:rFonts w:ascii="Helvetica" w:eastAsia="Helvetica" w:hAnsi="Helvetica" w:cs="Helvetica"/>
          <w:color w:val="000000" w:themeColor="text1"/>
          <w:sz w:val="32"/>
          <w:szCs w:val="32"/>
        </w:rPr>
      </w:pPr>
    </w:p>
    <w:p w:rsidR="00EC7CF0" w:rsidRPr="00670D7E" w:rsidRDefault="00976F47">
      <w:pPr>
        <w:spacing w:after="120"/>
        <w:ind w:firstLine="1440"/>
        <w:jc w:val="left"/>
        <w:rPr>
          <w:rFonts w:ascii="Helvetica" w:eastAsia="Helvetica" w:hAnsi="Helvetica" w:cs="Helvetica"/>
          <w:color w:val="000000" w:themeColor="text1"/>
          <w:sz w:val="32"/>
          <w:szCs w:val="32"/>
        </w:rPr>
      </w:pPr>
      <w:r w:rsidRPr="00670D7E">
        <w:rPr>
          <w:rFonts w:ascii="宋体" w:eastAsia="宋体" w:hAnsi="宋体" w:cs="宋体"/>
          <w:color w:val="000000" w:themeColor="text1"/>
          <w:sz w:val="32"/>
          <w:szCs w:val="32"/>
          <w:lang w:val="zh-TW" w:eastAsia="zh-TW"/>
        </w:rPr>
        <w:t>申请组织：</w:t>
      </w:r>
      <w:r w:rsidRPr="00670D7E">
        <w:rPr>
          <w:rFonts w:ascii="Helvetica" w:hAnsi="Helvetica"/>
          <w:color w:val="000000" w:themeColor="text1"/>
          <w:sz w:val="28"/>
          <w:szCs w:val="28"/>
          <w:u w:val="single"/>
        </w:rPr>
        <w:t xml:space="preserve">                   </w:t>
      </w:r>
      <w:r w:rsidRPr="00670D7E">
        <w:rPr>
          <w:rFonts w:ascii="Helvetica" w:hAnsi="Helvetica"/>
          <w:color w:val="000000" w:themeColor="text1"/>
          <w:sz w:val="32"/>
          <w:szCs w:val="32"/>
          <w:u w:val="single"/>
        </w:rPr>
        <w:t xml:space="preserve">    </w:t>
      </w:r>
      <w:r w:rsidRPr="00670D7E">
        <w:rPr>
          <w:rFonts w:ascii="Helvetica" w:hAnsi="Helvetica"/>
          <w:color w:val="000000" w:themeColor="text1"/>
          <w:sz w:val="32"/>
          <w:szCs w:val="32"/>
          <w:u w:val="single"/>
          <w:lang w:val="zh-TW" w:eastAsia="zh-TW"/>
        </w:rPr>
        <w:t xml:space="preserve"> </w:t>
      </w:r>
      <w:r w:rsidRPr="00670D7E">
        <w:rPr>
          <w:rFonts w:ascii="Helvetica" w:hAnsi="Helvetica"/>
          <w:color w:val="000000" w:themeColor="text1"/>
          <w:sz w:val="32"/>
          <w:szCs w:val="32"/>
          <w:u w:val="single"/>
        </w:rPr>
        <w:t xml:space="preserve">  </w:t>
      </w:r>
      <w:r w:rsidRPr="00670D7E">
        <w:rPr>
          <w:rFonts w:ascii="Helvetica" w:hAnsi="Helvetica"/>
          <w:color w:val="000000" w:themeColor="text1"/>
          <w:sz w:val="32"/>
          <w:szCs w:val="32"/>
          <w:u w:val="single"/>
          <w:lang w:val="zh-TW" w:eastAsia="zh-TW"/>
        </w:rPr>
        <w:t xml:space="preserve"> </w:t>
      </w:r>
      <w:r w:rsidRPr="00670D7E">
        <w:rPr>
          <w:rFonts w:ascii="Helvetica" w:hAnsi="Helvetica"/>
          <w:color w:val="000000" w:themeColor="text1"/>
          <w:sz w:val="32"/>
          <w:szCs w:val="32"/>
          <w:u w:val="single"/>
        </w:rPr>
        <w:t xml:space="preserve">  </w:t>
      </w:r>
      <w:r w:rsidRPr="00670D7E">
        <w:rPr>
          <w:rFonts w:ascii="Helvetica" w:hAnsi="Helvetica"/>
          <w:color w:val="000000" w:themeColor="text1"/>
          <w:sz w:val="28"/>
          <w:szCs w:val="28"/>
          <w:u w:val="single"/>
        </w:rPr>
        <w:t xml:space="preserve">  </w:t>
      </w:r>
    </w:p>
    <w:p w:rsidR="00EC7CF0" w:rsidRPr="00670D7E" w:rsidRDefault="00976F47">
      <w:pPr>
        <w:spacing w:after="120"/>
        <w:ind w:firstLine="1440"/>
        <w:jc w:val="left"/>
        <w:rPr>
          <w:rFonts w:ascii="Helvetica" w:eastAsia="Helvetica" w:hAnsi="Helvetica" w:cs="Helvetica"/>
          <w:color w:val="000000" w:themeColor="text1"/>
          <w:sz w:val="32"/>
          <w:szCs w:val="32"/>
          <w:u w:val="single"/>
        </w:rPr>
      </w:pPr>
      <w:r w:rsidRPr="00670D7E">
        <w:rPr>
          <w:rFonts w:ascii="宋体" w:eastAsia="宋体" w:hAnsi="宋体" w:cs="宋体"/>
          <w:color w:val="000000" w:themeColor="text1"/>
          <w:sz w:val="32"/>
          <w:szCs w:val="32"/>
          <w:lang w:val="zh-TW" w:eastAsia="zh-TW"/>
        </w:rPr>
        <w:t>申</w:t>
      </w:r>
      <w:r w:rsidRPr="00670D7E">
        <w:rPr>
          <w:rFonts w:ascii="Helvetica" w:hAnsi="Helvetica"/>
          <w:color w:val="000000" w:themeColor="text1"/>
          <w:sz w:val="32"/>
          <w:szCs w:val="32"/>
          <w:lang w:val="zh-TW" w:eastAsia="zh-TW"/>
        </w:rPr>
        <w:t xml:space="preserve">  </w:t>
      </w:r>
      <w:r w:rsidRPr="00670D7E">
        <w:rPr>
          <w:rFonts w:ascii="宋体" w:eastAsia="宋体" w:hAnsi="宋体" w:cs="宋体"/>
          <w:color w:val="000000" w:themeColor="text1"/>
          <w:sz w:val="32"/>
          <w:szCs w:val="32"/>
          <w:lang w:val="zh-TW" w:eastAsia="zh-TW"/>
        </w:rPr>
        <w:t>请</w:t>
      </w:r>
      <w:r w:rsidRPr="00670D7E">
        <w:rPr>
          <w:rFonts w:ascii="Helvetica" w:hAnsi="Helvetica"/>
          <w:color w:val="000000" w:themeColor="text1"/>
          <w:sz w:val="32"/>
          <w:szCs w:val="32"/>
          <w:lang w:val="zh-TW" w:eastAsia="zh-TW"/>
        </w:rPr>
        <w:t xml:space="preserve">  </w:t>
      </w:r>
      <w:r w:rsidRPr="00670D7E">
        <w:rPr>
          <w:rFonts w:ascii="宋体" w:eastAsia="宋体" w:hAnsi="宋体" w:cs="宋体"/>
          <w:color w:val="000000" w:themeColor="text1"/>
          <w:sz w:val="32"/>
          <w:szCs w:val="32"/>
          <w:lang w:val="zh-TW" w:eastAsia="zh-TW"/>
        </w:rPr>
        <w:t>人：</w:t>
      </w:r>
      <w:r w:rsidRPr="00670D7E">
        <w:rPr>
          <w:rFonts w:ascii="Helvetica" w:hAnsi="Helvetica"/>
          <w:color w:val="000000" w:themeColor="text1"/>
          <w:sz w:val="28"/>
          <w:szCs w:val="28"/>
          <w:u w:val="single"/>
        </w:rPr>
        <w:t xml:space="preserve">      </w:t>
      </w:r>
      <w:r w:rsidRPr="00670D7E">
        <w:rPr>
          <w:color w:val="000000" w:themeColor="text1"/>
          <w:sz w:val="32"/>
          <w:szCs w:val="32"/>
          <w:u w:val="single"/>
          <w:lang w:val="zh-TW" w:eastAsia="zh-TW"/>
        </w:rPr>
        <w:t>赵</w:t>
      </w:r>
      <w:r w:rsidRPr="00670D7E">
        <w:rPr>
          <w:color w:val="000000" w:themeColor="text1"/>
          <w:sz w:val="32"/>
          <w:szCs w:val="32"/>
          <w:u w:val="single"/>
          <w:lang w:val="zh-CN"/>
        </w:rPr>
        <w:t xml:space="preserve">   </w:t>
      </w:r>
      <w:r w:rsidRPr="00670D7E">
        <w:rPr>
          <w:color w:val="000000" w:themeColor="text1"/>
          <w:sz w:val="32"/>
          <w:szCs w:val="32"/>
          <w:u w:val="single"/>
          <w:lang w:val="zh-TW" w:eastAsia="zh-TW"/>
        </w:rPr>
        <w:t>晓</w:t>
      </w:r>
      <w:r w:rsidRPr="00670D7E">
        <w:rPr>
          <w:color w:val="000000" w:themeColor="text1"/>
          <w:sz w:val="32"/>
          <w:szCs w:val="32"/>
          <w:u w:val="single"/>
          <w:lang w:val="zh-CN"/>
        </w:rPr>
        <w:t xml:space="preserve">   </w:t>
      </w:r>
      <w:r w:rsidRPr="00670D7E">
        <w:rPr>
          <w:color w:val="000000" w:themeColor="text1"/>
          <w:sz w:val="32"/>
          <w:szCs w:val="32"/>
          <w:u w:val="single"/>
          <w:lang w:val="zh-TW" w:eastAsia="zh-TW"/>
        </w:rPr>
        <w:t>倩</w:t>
      </w:r>
      <w:r w:rsidRPr="00670D7E">
        <w:rPr>
          <w:rFonts w:ascii="Helvetica" w:hAnsi="Helvetica"/>
          <w:color w:val="000000" w:themeColor="text1"/>
          <w:sz w:val="32"/>
          <w:szCs w:val="32"/>
          <w:u w:val="single"/>
        </w:rPr>
        <w:t xml:space="preserve">  </w:t>
      </w:r>
      <w:r w:rsidRPr="00670D7E">
        <w:rPr>
          <w:rFonts w:ascii="Helvetica" w:hAnsi="Helvetica"/>
          <w:color w:val="000000" w:themeColor="text1"/>
          <w:sz w:val="28"/>
          <w:szCs w:val="28"/>
          <w:u w:val="single"/>
        </w:rPr>
        <w:t xml:space="preserve">  </w:t>
      </w:r>
      <w:r w:rsidRPr="00670D7E">
        <w:rPr>
          <w:rFonts w:ascii="Helvetica" w:hAnsi="Helvetica"/>
          <w:color w:val="000000" w:themeColor="text1"/>
          <w:sz w:val="32"/>
          <w:szCs w:val="32"/>
          <w:u w:val="single"/>
        </w:rPr>
        <w:t xml:space="preserve"> </w:t>
      </w:r>
      <w:r w:rsidRPr="00670D7E">
        <w:rPr>
          <w:rFonts w:ascii="Helvetica" w:hAnsi="Helvetica"/>
          <w:color w:val="000000" w:themeColor="text1"/>
          <w:sz w:val="32"/>
          <w:szCs w:val="32"/>
          <w:u w:val="single"/>
          <w:lang w:val="zh-TW" w:eastAsia="zh-TW"/>
        </w:rPr>
        <w:t xml:space="preserve"> </w:t>
      </w:r>
    </w:p>
    <w:p w:rsidR="00EC7CF0" w:rsidRPr="00670D7E" w:rsidRDefault="00976F47">
      <w:pPr>
        <w:spacing w:after="120"/>
        <w:ind w:firstLine="1440"/>
        <w:jc w:val="left"/>
        <w:rPr>
          <w:rFonts w:ascii="Helvetica" w:eastAsia="Helvetica" w:hAnsi="Helvetica" w:cs="Helvetica"/>
          <w:color w:val="000000" w:themeColor="text1"/>
          <w:sz w:val="32"/>
          <w:szCs w:val="32"/>
          <w:u w:val="single"/>
        </w:rPr>
      </w:pPr>
      <w:r w:rsidRPr="00670D7E">
        <w:rPr>
          <w:rFonts w:ascii="宋体" w:eastAsia="宋体" w:hAnsi="宋体" w:cs="宋体"/>
          <w:color w:val="000000" w:themeColor="text1"/>
          <w:sz w:val="32"/>
          <w:szCs w:val="32"/>
          <w:lang w:val="zh-TW" w:eastAsia="zh-TW"/>
        </w:rPr>
        <w:t>申请时间：</w:t>
      </w:r>
      <w:r w:rsidRPr="00670D7E">
        <w:rPr>
          <w:rFonts w:ascii="Helvetica" w:hAnsi="Helvetica"/>
          <w:color w:val="000000" w:themeColor="text1"/>
          <w:sz w:val="32"/>
          <w:szCs w:val="32"/>
          <w:u w:val="single"/>
        </w:rPr>
        <w:t xml:space="preserve">       </w:t>
      </w:r>
      <w:r w:rsidRPr="00670D7E">
        <w:rPr>
          <w:rFonts w:ascii="Helvetica" w:hAnsi="Helvetica"/>
          <w:color w:val="000000" w:themeColor="text1"/>
          <w:sz w:val="32"/>
          <w:szCs w:val="32"/>
          <w:u w:val="single"/>
          <w:lang w:val="zh-TW" w:eastAsia="zh-TW"/>
        </w:rPr>
        <w:t xml:space="preserve">2018.03.01    </w:t>
      </w:r>
    </w:p>
    <w:p w:rsidR="00EC7CF0" w:rsidRPr="00670D7E" w:rsidRDefault="00EC7CF0">
      <w:pPr>
        <w:spacing w:after="120"/>
        <w:ind w:firstLine="1440"/>
        <w:jc w:val="left"/>
        <w:rPr>
          <w:rFonts w:ascii="Helvetica" w:eastAsia="Helvetica" w:hAnsi="Helvetica" w:cs="Helvetica"/>
          <w:color w:val="000000" w:themeColor="text1"/>
          <w:sz w:val="32"/>
          <w:szCs w:val="32"/>
          <w:u w:val="single"/>
          <w:lang w:val="zh-TW" w:eastAsia="zh-TW"/>
        </w:rPr>
      </w:pPr>
    </w:p>
    <w:p w:rsidR="00EC7CF0" w:rsidRPr="00670D7E" w:rsidRDefault="00EC7CF0">
      <w:pPr>
        <w:spacing w:after="120"/>
        <w:ind w:firstLine="1440"/>
        <w:jc w:val="left"/>
        <w:rPr>
          <w:rFonts w:ascii="Helvetica" w:eastAsia="Helvetica" w:hAnsi="Helvetica" w:cs="Helvetica"/>
          <w:color w:val="000000" w:themeColor="text1"/>
          <w:sz w:val="32"/>
          <w:szCs w:val="32"/>
          <w:u w:val="single"/>
          <w:lang w:val="zh-TW" w:eastAsia="zh-TW"/>
        </w:rPr>
      </w:pPr>
    </w:p>
    <w:p w:rsidR="00EC7CF0" w:rsidRPr="00670D7E" w:rsidRDefault="00EC7CF0">
      <w:pPr>
        <w:spacing w:after="120"/>
        <w:ind w:firstLine="1440"/>
        <w:jc w:val="left"/>
        <w:rPr>
          <w:rFonts w:ascii="Helvetica" w:eastAsia="Helvetica" w:hAnsi="Helvetica" w:cs="Helvetica"/>
          <w:color w:val="000000" w:themeColor="text1"/>
          <w:sz w:val="32"/>
          <w:szCs w:val="32"/>
          <w:u w:val="single"/>
          <w:lang w:val="zh-TW" w:eastAsia="zh-TW"/>
        </w:rPr>
      </w:pPr>
    </w:p>
    <w:p w:rsidR="00EC7CF0" w:rsidRPr="00670D7E" w:rsidRDefault="00EC7CF0">
      <w:pPr>
        <w:spacing w:after="120"/>
        <w:ind w:firstLine="1440"/>
        <w:jc w:val="left"/>
        <w:rPr>
          <w:rFonts w:ascii="Helvetica" w:eastAsia="Helvetica" w:hAnsi="Helvetica" w:cs="Helvetica"/>
          <w:color w:val="000000" w:themeColor="text1"/>
          <w:sz w:val="32"/>
          <w:szCs w:val="32"/>
          <w:u w:val="single"/>
          <w:lang w:val="zh-TW" w:eastAsia="zh-TW"/>
        </w:rPr>
      </w:pPr>
    </w:p>
    <w:p w:rsidR="00EC7CF0" w:rsidRPr="00670D7E" w:rsidRDefault="00EC7CF0">
      <w:pPr>
        <w:spacing w:after="120"/>
        <w:ind w:firstLine="1440"/>
        <w:jc w:val="left"/>
        <w:rPr>
          <w:rFonts w:ascii="Helvetica" w:eastAsia="Helvetica" w:hAnsi="Helvetica" w:cs="Helvetica"/>
          <w:color w:val="000000" w:themeColor="text1"/>
          <w:sz w:val="32"/>
          <w:szCs w:val="32"/>
          <w:u w:val="single"/>
          <w:lang w:val="zh-TW" w:eastAsia="zh-TW"/>
        </w:rPr>
      </w:pPr>
    </w:p>
    <w:p w:rsidR="00EC7CF0" w:rsidRPr="00670D7E" w:rsidRDefault="00EC7CF0">
      <w:pPr>
        <w:spacing w:after="120"/>
        <w:ind w:firstLine="1440"/>
        <w:jc w:val="left"/>
        <w:rPr>
          <w:rFonts w:ascii="Helvetica" w:eastAsia="Helvetica" w:hAnsi="Helvetica" w:cs="Helvetica"/>
          <w:color w:val="000000" w:themeColor="text1"/>
          <w:sz w:val="32"/>
          <w:szCs w:val="32"/>
          <w:u w:val="single"/>
          <w:lang w:val="zh-TW" w:eastAsia="zh-TW"/>
        </w:rPr>
      </w:pPr>
    </w:p>
    <w:p w:rsidR="00EC7CF0" w:rsidRPr="00670D7E" w:rsidRDefault="00EC7CF0">
      <w:pPr>
        <w:spacing w:after="120"/>
        <w:ind w:firstLine="1440"/>
        <w:jc w:val="left"/>
        <w:rPr>
          <w:rFonts w:ascii="Helvetica" w:eastAsia="Helvetica" w:hAnsi="Helvetica" w:cs="Helvetica"/>
          <w:color w:val="000000" w:themeColor="text1"/>
          <w:sz w:val="32"/>
          <w:szCs w:val="32"/>
          <w:u w:val="single"/>
          <w:lang w:val="zh-TW" w:eastAsia="zh-TW"/>
        </w:rPr>
      </w:pPr>
    </w:p>
    <w:p w:rsidR="00EC7CF0" w:rsidRPr="00670D7E" w:rsidRDefault="00EC7CF0">
      <w:pPr>
        <w:spacing w:after="120"/>
        <w:ind w:firstLine="1440"/>
        <w:jc w:val="left"/>
        <w:rPr>
          <w:rFonts w:ascii="Helvetica" w:eastAsia="Helvetica" w:hAnsi="Helvetica" w:cs="Helvetica"/>
          <w:color w:val="000000" w:themeColor="text1"/>
        </w:rPr>
      </w:pPr>
    </w:p>
    <w:p w:rsidR="00EC7CF0" w:rsidRPr="00670D7E" w:rsidRDefault="00EC7CF0">
      <w:pPr>
        <w:spacing w:after="120"/>
        <w:rPr>
          <w:rFonts w:ascii="Helvetica" w:eastAsia="Helvetica" w:hAnsi="Helvetica" w:cs="Helvetica"/>
          <w:color w:val="000000" w:themeColor="text1"/>
          <w:sz w:val="18"/>
          <w:szCs w:val="18"/>
        </w:rPr>
      </w:pPr>
    </w:p>
    <w:p w:rsidR="00EC7CF0" w:rsidRPr="00670D7E" w:rsidRDefault="00EC7CF0">
      <w:pPr>
        <w:spacing w:before="240" w:after="120"/>
        <w:rPr>
          <w:rFonts w:ascii="宋体" w:eastAsia="宋体" w:hAnsi="宋体" w:cs="宋体"/>
          <w:color w:val="000000" w:themeColor="text1"/>
          <w:sz w:val="28"/>
          <w:szCs w:val="28"/>
          <w:lang w:val="zh-TW" w:eastAsia="zh-TW"/>
        </w:rPr>
      </w:pPr>
    </w:p>
    <w:p w:rsidR="00EC7CF0" w:rsidRPr="00670D7E" w:rsidRDefault="00EC7CF0">
      <w:pPr>
        <w:spacing w:before="240" w:after="120"/>
        <w:rPr>
          <w:rFonts w:ascii="宋体" w:eastAsia="宋体" w:hAnsi="宋体" w:cs="宋体"/>
          <w:color w:val="000000" w:themeColor="text1"/>
          <w:sz w:val="28"/>
          <w:szCs w:val="28"/>
          <w:lang w:val="zh-TW" w:eastAsia="zh-TW"/>
        </w:rPr>
      </w:pPr>
    </w:p>
    <w:p w:rsidR="008F60DC" w:rsidRDefault="008F60DC">
      <w:pPr>
        <w:spacing w:before="240" w:after="120"/>
        <w:jc w:val="center"/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lang w:val="zh-TW"/>
        </w:rPr>
      </w:pPr>
    </w:p>
    <w:p w:rsidR="00EC7CF0" w:rsidRPr="00B01C6C" w:rsidRDefault="00976F47">
      <w:pPr>
        <w:spacing w:before="240" w:after="120"/>
        <w:jc w:val="center"/>
        <w:rPr>
          <w:rFonts w:ascii="Helvetica" w:eastAsia="Helvetica" w:hAnsi="Helvetica" w:cs="Helvetica"/>
          <w:b/>
          <w:bCs/>
          <w:color w:val="000000" w:themeColor="text1"/>
          <w:sz w:val="24"/>
          <w:szCs w:val="24"/>
          <w:lang w:val="zh-TW" w:eastAsia="zh-TW"/>
        </w:rPr>
      </w:pPr>
      <w:r w:rsidRPr="00B01C6C">
        <w:rPr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lastRenderedPageBreak/>
        <w:t>第一部分：项目介绍</w:t>
      </w:r>
    </w:p>
    <w:p w:rsidR="00EC7CF0" w:rsidRPr="00B01C6C" w:rsidRDefault="00976F47">
      <w:pPr>
        <w:numPr>
          <w:ilvl w:val="0"/>
          <w:numId w:val="2"/>
        </w:numPr>
        <w:spacing w:before="240" w:after="120"/>
        <w:jc w:val="left"/>
        <w:rPr>
          <w:rFonts w:ascii="Helvetica" w:eastAsia="Helvetica" w:hAnsi="Helvetica" w:cs="Helvetica"/>
          <w:b/>
          <w:bCs/>
          <w:color w:val="000000" w:themeColor="text1"/>
          <w:sz w:val="24"/>
          <w:szCs w:val="24"/>
          <w:lang w:val="zh-TW" w:eastAsia="zh-TW"/>
        </w:rPr>
      </w:pPr>
      <w:r w:rsidRPr="00B01C6C"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:lang w:val="zh-TW" w:eastAsia="zh-TW"/>
        </w:rPr>
        <w:t>项目概况总览</w:t>
      </w:r>
    </w:p>
    <w:tbl>
      <w:tblPr>
        <w:tblStyle w:val="TableNormal"/>
        <w:tblW w:w="8294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685"/>
        <w:gridCol w:w="2840"/>
        <w:gridCol w:w="1813"/>
        <w:gridCol w:w="1956"/>
      </w:tblGrid>
      <w:tr w:rsidR="00EC7CF0" w:rsidRPr="00B01C6C">
        <w:trPr>
          <w:trHeight w:val="38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打包福州</w:t>
            </w:r>
          </w:p>
        </w:tc>
      </w:tr>
      <w:tr w:rsidR="00EC7CF0" w:rsidRPr="00B01C6C">
        <w:trPr>
          <w:trHeight w:val="38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实施地点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423D92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01C6C">
              <w:rPr>
                <w:color w:val="000000" w:themeColor="text1"/>
                <w:sz w:val="24"/>
                <w:szCs w:val="24"/>
              </w:rPr>
              <w:t>福州</w:t>
            </w:r>
          </w:p>
        </w:tc>
      </w:tr>
      <w:tr w:rsidR="00EC7CF0" w:rsidRPr="00B01C6C">
        <w:trPr>
          <w:trHeight w:val="13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rPr>
                <w:rFonts w:ascii="Helvetica" w:eastAsia="Helvetica" w:hAnsi="Helvetica" w:cs="Helvetica"/>
                <w:b/>
                <w:bCs/>
                <w:color w:val="000000" w:themeColor="text1"/>
                <w:sz w:val="24"/>
                <w:szCs w:val="24"/>
              </w:rPr>
            </w:pPr>
            <w:r w:rsidRPr="00B01C6C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项目预算（元）</w:t>
            </w:r>
          </w:p>
          <w:p w:rsidR="00EC7CF0" w:rsidRPr="00B01C6C" w:rsidRDefault="00976F47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请提交详细附件</w:t>
            </w:r>
            <w:r w:rsidRPr="00B01C6C">
              <w:rPr>
                <w:rFonts w:ascii="Helvetica" w:hAnsi="Helvetic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1C527E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01C6C">
              <w:rPr>
                <w:rFonts w:ascii="Helvetica" w:eastAsiaTheme="minorEastAsia" w:hAnsi="Helvetica" w:hint="eastAsia"/>
                <w:color w:val="000000" w:themeColor="text1"/>
                <w:sz w:val="24"/>
                <w:szCs w:val="24"/>
              </w:rPr>
              <w:t>27000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项目周期（月）</w:t>
            </w:r>
            <w:r w:rsidRPr="00B01C6C">
              <w:rPr>
                <w:rFonts w:ascii="Helvetica" w:hAnsi="Helvetica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6</w:t>
            </w:r>
            <w:r w:rsidRPr="00B01C6C"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个月</w:t>
            </w:r>
          </w:p>
        </w:tc>
      </w:tr>
      <w:tr w:rsidR="00EC7CF0" w:rsidRPr="00B01C6C">
        <w:trPr>
          <w:trHeight w:val="8438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项目关注的问题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  <w:lang w:val="zh-TW" w:eastAsia="zh-TW"/>
              </w:rPr>
              <w:t>去年，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</w:rPr>
              <w:t>Google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  <w:lang w:val="zh-TW" w:eastAsia="zh-TW"/>
              </w:rPr>
              <w:t>评出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</w:rPr>
              <w:t>10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  <w:lang w:val="zh-TW" w:eastAsia="zh-TW"/>
              </w:rPr>
              <w:t>大城市病，</w:t>
            </w:r>
            <w:r w:rsidRPr="00B01C6C">
              <w:rPr>
                <w:rFonts w:asciiTheme="minorEastAsia" w:eastAsiaTheme="minorEastAsia" w:hAnsiTheme="minorEastAsia" w:hint="default"/>
                <w:color w:val="000000" w:themeColor="text1"/>
                <w:u w:color="484040"/>
                <w:shd w:val="clear" w:color="auto" w:fill="FFFFFF"/>
              </w:rPr>
              <w:t>“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  <w:lang w:val="zh-TW" w:eastAsia="zh-TW"/>
              </w:rPr>
              <w:t>陌生</w:t>
            </w:r>
            <w:r w:rsidRPr="00B01C6C">
              <w:rPr>
                <w:rFonts w:asciiTheme="minorEastAsia" w:eastAsiaTheme="minorEastAsia" w:hAnsiTheme="minorEastAsia" w:hint="default"/>
                <w:color w:val="000000" w:themeColor="text1"/>
                <w:u w:color="484040"/>
                <w:shd w:val="clear" w:color="auto" w:fill="FFFFFF"/>
              </w:rPr>
              <w:t>”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  <w:lang w:val="zh-TW" w:eastAsia="zh-TW"/>
              </w:rPr>
              <w:t>高居第三。除了人与人的陌生和疏离，人与城市也在渐行渐远。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EastAsia" w:eastAsiaTheme="minorEastAsia" w:hAnsiTheme="minorEastAsia" w:cs="Helvetica Neue" w:hint="default"/>
                <w:color w:val="000000" w:themeColor="text1"/>
                <w:u w:color="484040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  <w:lang w:val="zh-TW" w:eastAsia="zh-TW"/>
              </w:rPr>
              <w:t>一千万人的眼中，就有一千万个城市和家乡，如何重塑人与城市的亲密关系？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3E3E3E"/>
                <w:shd w:val="clear" w:color="auto" w:fill="FFFFFF"/>
                <w:lang w:val="zh-TW" w:eastAsia="zh-TW"/>
              </w:rPr>
              <w:t>有些人选择「爆改老房」来呈现自己心中的理想生活；有人选择通过商业活化老区，让历史开出现代的花；有些人选择与人群互动，用口述史、纪录片和文章记录故事；有些人选择实际走进社区，为居民服务</w:t>
            </w:r>
            <w:r w:rsidRPr="00B01C6C">
              <w:rPr>
                <w:rFonts w:asciiTheme="minorEastAsia" w:eastAsiaTheme="minorEastAsia" w:hAnsiTheme="minorEastAsia" w:hint="default"/>
                <w:color w:val="000000" w:themeColor="text1"/>
                <w:u w:color="3E3E3E"/>
                <w:shd w:val="clear" w:color="auto" w:fill="FFFFFF"/>
              </w:rPr>
              <w:t>……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EastAsia" w:eastAsiaTheme="minorEastAsia" w:hAnsiTheme="minorEastAsia" w:cs="Helvetica Neue" w:hint="default"/>
                <w:b/>
                <w:bCs/>
                <w:color w:val="000000" w:themeColor="text1"/>
                <w:u w:color="794441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3E3E3E"/>
                <w:shd w:val="clear" w:color="auto" w:fill="FFFFFF"/>
                <w:lang w:val="zh-TW" w:eastAsia="zh-TW"/>
              </w:rPr>
              <w:t>事实上，这些方式仅仅是拉近了部分人与城市的距离，于是，便有了新的思考</w:t>
            </w:r>
            <w:r w:rsidRPr="00B01C6C">
              <w:rPr>
                <w:rFonts w:asciiTheme="minorEastAsia" w:eastAsiaTheme="minorEastAsia" w:hAnsiTheme="minorEastAsia" w:hint="default"/>
                <w:color w:val="000000" w:themeColor="text1"/>
                <w:u w:color="3E3E3E"/>
                <w:shd w:val="clear" w:color="auto" w:fill="FFFFFF"/>
              </w:rPr>
              <w:t>——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794441"/>
                <w:shd w:val="clear" w:color="auto" w:fill="FFFFFF"/>
                <w:lang w:val="zh-TW" w:eastAsia="zh-TW"/>
              </w:rPr>
              <w:t>是否有一种途径，让所有人都能得到亲密接触城市的机会？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794441"/>
                <w:shd w:val="clear" w:color="auto" w:fill="FFFFFF"/>
                <w:lang w:val="zh-TW" w:eastAsia="zh-TW"/>
              </w:rPr>
              <w:t>毫无疑问，亲密基于了解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你真的了解你所生活的城市吗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试想下，现在你要离开你的城市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除了随身的行李，只被允许带一个盒子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用来装载让外人了解你故乡的一切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你会在盒子里面放什么？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794441"/>
                <w:shd w:val="clear" w:color="auto" w:fill="FFFFFF"/>
                <w:lang w:val="zh-TW" w:eastAsia="zh-TW"/>
              </w:rPr>
              <w:t>一座城能被打包放进方寸之间吗？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cs="Helvetica Neue" w:hint="default"/>
                <w:b/>
                <w:bCs/>
                <w:color w:val="000000" w:themeColor="text1"/>
                <w:u w:color="794441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794441"/>
                <w:shd w:val="clear" w:color="auto" w:fill="FFFFFF"/>
                <w:lang w:val="zh-TW" w:eastAsia="zh-TW"/>
              </w:rPr>
              <w:t>打开一座城的方式还有哪些？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794441"/>
                <w:shd w:val="clear" w:color="auto" w:fill="FFFFFF"/>
                <w:lang w:val="zh-TW" w:eastAsia="zh-TW"/>
              </w:rPr>
              <w:t>如果说我们需要和城市恢复亲密关系，那么第一步，大概应该是更新认识一座城市的方法吧。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EastAsia" w:eastAsiaTheme="minorEastAsia" w:hAnsiTheme="minorEastAsia" w:cs="Helvetica Neue" w:hint="default"/>
                <w:b/>
                <w:bCs/>
                <w:color w:val="000000" w:themeColor="text1"/>
                <w:u w:color="794441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这次，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</w:rPr>
              <w:t>YITOPIA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在全国发起了这样一个城市项目，在城市里组建一支队伍，通过跨界共创的方式，重新设计符合时代和大众需求的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794441"/>
                <w:shd w:val="clear" w:color="auto" w:fill="FFFFFF"/>
                <w:lang w:val="zh-TW" w:eastAsia="zh-TW"/>
              </w:rPr>
              <w:t>城市打开方式，一个能承载城市喜怒哀乐、有力呈现城市魅力的盒子，一个能装进整座城的盒子－－「城包</w:t>
            </w:r>
            <w:r w:rsidRPr="00B01C6C">
              <w:rPr>
                <w:rFonts w:asciiTheme="minorEastAsia" w:eastAsiaTheme="minorEastAsia" w:hAnsiTheme="minorEastAsia"/>
                <w:b/>
                <w:bCs/>
                <w:color w:val="000000" w:themeColor="text1"/>
                <w:u w:color="794441"/>
                <w:shd w:val="clear" w:color="auto" w:fill="FFFFFF"/>
              </w:rPr>
              <w:t xml:space="preserve"> 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794441"/>
                <w:shd w:val="clear" w:color="auto" w:fill="FFFFFF"/>
              </w:rPr>
              <w:t>」。</w:t>
            </w:r>
          </w:p>
          <w:p w:rsidR="00EC7CF0" w:rsidRPr="00B01C6C" w:rsidRDefault="00EC7CF0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</w:p>
        </w:tc>
      </w:tr>
      <w:tr w:rsidR="00EC7CF0" w:rsidRPr="00B01C6C">
        <w:trPr>
          <w:trHeight w:val="4618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EC7C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  <w:lang w:val="zh-TW" w:eastAsia="zh-TW"/>
              </w:rPr>
              <w:t>这个「城包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</w:rPr>
              <w:t xml:space="preserve"> 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  <w:lang w:val="zh-TW" w:eastAsia="zh-TW"/>
              </w:rPr>
              <w:t>」可能是一个看得见摸得着的盒子</w:t>
            </w:r>
            <w:r w:rsidR="00B01C6C">
              <w:rPr>
                <w:rFonts w:asciiTheme="minorEastAsia" w:eastAsiaTheme="minorEastAsia" w:hAnsiTheme="minorEastAsia" w:cs="Helvetica Neue"/>
                <w:color w:val="000000" w:themeColor="text1"/>
                <w:u w:color="3E3E3E"/>
                <w:shd w:val="clear" w:color="auto" w:fill="FFFFFF"/>
              </w:rPr>
              <w:t>，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  <w:lang w:val="zh-TW" w:eastAsia="zh-TW"/>
              </w:rPr>
              <w:t>里面承载着你对家乡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</w:rPr>
              <w:t>/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  <w:lang w:val="zh-TW" w:eastAsia="zh-TW"/>
              </w:rPr>
              <w:t>城市的探索成果和最想与世界分享的部分</w:t>
            </w:r>
            <w:r w:rsidR="00B01C6C">
              <w:rPr>
                <w:rFonts w:asciiTheme="minorEastAsia" w:eastAsiaTheme="minorEastAsia" w:hAnsiTheme="minorEastAsia" w:cs="Helvetica Neue"/>
                <w:color w:val="000000" w:themeColor="text1"/>
                <w:u w:color="3E3E3E"/>
                <w:shd w:val="clear" w:color="auto" w:fill="FFFFFF"/>
              </w:rPr>
              <w:t>；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可以是一座城的五感记忆（视、触、听、嗅、味）</w:t>
            </w:r>
            <w:r w:rsidR="00B01C6C">
              <w:rPr>
                <w:rFonts w:asciiTheme="minorEastAsia" w:eastAsiaTheme="minorEastAsia" w:hAnsiTheme="minorEastAsia" w:cs="Helvetica Neue"/>
                <w:color w:val="000000" w:themeColor="text1"/>
                <w:u w:color="3E3E3E"/>
                <w:shd w:val="clear" w:color="auto" w:fill="FFFFFF"/>
              </w:rPr>
              <w:t>；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可以是一些很值得被重新挖掘的手工艺品</w:t>
            </w:r>
            <w:r w:rsidR="00B01C6C">
              <w:rPr>
                <w:rFonts w:asciiTheme="minorEastAsia" w:eastAsiaTheme="minorEastAsia" w:hAnsiTheme="minorEastAsia" w:cs="Helvetica Neue"/>
                <w:color w:val="000000" w:themeColor="text1"/>
                <w:u w:color="3E3E3E"/>
                <w:shd w:val="clear" w:color="auto" w:fill="FFFFFF"/>
              </w:rPr>
              <w:t>；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可以是城市特有的品牌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</w:rPr>
              <w:t>......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cs="Helvetica Neue" w:hint="default"/>
                <w:b/>
                <w:bCs/>
                <w:color w:val="000000" w:themeColor="text1"/>
                <w:u w:color="794441"/>
                <w:shd w:val="clear" w:color="auto" w:fill="FFFFFF"/>
              </w:rPr>
            </w:pPr>
            <w:r w:rsidRPr="00B01C6C">
              <w:rPr>
                <w:rFonts w:asciiTheme="minorEastAsia" w:eastAsiaTheme="minorEastAsia" w:hAnsiTheme="minorEastAsia"/>
                <w:color w:val="000000" w:themeColor="text1"/>
                <w:u w:color="794441"/>
                <w:shd w:val="clear" w:color="auto" w:fill="FFFFFF"/>
                <w:lang w:val="zh-TW" w:eastAsia="zh-TW"/>
              </w:rPr>
              <w:t>一切一切，都是这座城市的「</w:t>
            </w:r>
            <w:r w:rsidRPr="00B01C6C">
              <w:rPr>
                <w:rFonts w:asciiTheme="minorEastAsia" w:eastAsiaTheme="minorEastAsia" w:hAnsiTheme="minorEastAsia"/>
                <w:b/>
                <w:bCs/>
                <w:color w:val="000000" w:themeColor="text1"/>
                <w:u w:color="794441"/>
                <w:shd w:val="clear" w:color="auto" w:fill="FFFFFF"/>
              </w:rPr>
              <w:t xml:space="preserve"> 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794441"/>
                <w:shd w:val="clear" w:color="auto" w:fill="FFFFFF"/>
                <w:lang w:val="zh-TW" w:eastAsia="zh-TW"/>
              </w:rPr>
              <w:t>代言人</w:t>
            </w:r>
            <w:r w:rsidRPr="00B01C6C">
              <w:rPr>
                <w:rFonts w:asciiTheme="minorEastAsia" w:eastAsiaTheme="minorEastAsia" w:hAnsiTheme="minorEastAsia"/>
                <w:b/>
                <w:bCs/>
                <w:color w:val="000000" w:themeColor="text1"/>
                <w:u w:color="794441"/>
                <w:shd w:val="clear" w:color="auto" w:fill="FFFFFF"/>
              </w:rPr>
              <w:t xml:space="preserve"> </w:t>
            </w:r>
            <w:r w:rsidRPr="00B01C6C">
              <w:rPr>
                <w:rFonts w:asciiTheme="minorEastAsia" w:eastAsiaTheme="minorEastAsia" w:hAnsiTheme="minorEastAsia"/>
                <w:color w:val="000000" w:themeColor="text1"/>
                <w:u w:color="794441"/>
                <w:shd w:val="clear" w:color="auto" w:fill="FFFFFF"/>
              </w:rPr>
              <w:t>」</w:t>
            </w:r>
          </w:p>
        </w:tc>
      </w:tr>
      <w:tr w:rsidR="00EC7CF0" w:rsidRPr="00B01C6C">
        <w:trPr>
          <w:trHeight w:val="4902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解决问题的具体办法和途径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Style w:val="None"/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3776A5"/>
                <w:shd w:val="clear" w:color="auto" w:fill="FFFFFF"/>
              </w:rPr>
              <w:t>第</w:t>
            </w:r>
            <w:r w:rsidRPr="00B01C6C">
              <w:rPr>
                <w:rStyle w:val="None"/>
                <w:rFonts w:asciiTheme="minorEastAsia" w:eastAsiaTheme="minorEastAsia" w:hAnsiTheme="minorEastAsia"/>
                <w:b/>
                <w:bCs/>
                <w:color w:val="000000" w:themeColor="text1"/>
                <w:u w:color="3776A5"/>
                <w:shd w:val="clear" w:color="auto" w:fill="FFFFFF"/>
              </w:rPr>
              <w:t xml:space="preserve"> 1 </w:t>
            </w: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3776A5"/>
                <w:shd w:val="clear" w:color="auto" w:fill="FFFFFF"/>
                <w:lang w:val="zh-TW" w:eastAsia="zh-TW"/>
              </w:rPr>
              <w:t>阶段（</w:t>
            </w:r>
            <w:r w:rsidRPr="00B01C6C">
              <w:rPr>
                <w:rStyle w:val="None"/>
                <w:rFonts w:asciiTheme="minorEastAsia" w:eastAsiaTheme="minorEastAsia" w:hAnsiTheme="minorEastAsia"/>
                <w:b/>
                <w:bCs/>
                <w:color w:val="000000" w:themeColor="text1"/>
                <w:u w:color="3776A5"/>
                <w:shd w:val="clear" w:color="auto" w:fill="FFFFFF"/>
              </w:rPr>
              <w:t>2</w:t>
            </w: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3776A5"/>
                <w:shd w:val="clear" w:color="auto" w:fill="FFFFFF"/>
                <w:lang w:val="zh-TW" w:eastAsia="zh-TW"/>
              </w:rPr>
              <w:t>个月）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Style w:val="None"/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3776A5"/>
                <w:shd w:val="clear" w:color="auto" w:fill="FFFFFF"/>
                <w:lang w:val="zh-TW" w:eastAsia="zh-TW"/>
              </w:rPr>
              <w:t>组队＋城包共创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Style w:val="None"/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将在六座城市中搭建跨界共创小组，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Style w:val="None"/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进行无边界协作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Style w:val="None"/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随后开展「城包」的设计、策划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Style w:val="None"/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  <w:lang w:val="zh-TW" w:eastAsia="zh-TW"/>
              </w:rPr>
              <w:t>推广、资源链接</w:t>
            </w: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40464B"/>
                <w:shd w:val="clear" w:color="auto" w:fill="FFFFFF"/>
              </w:rPr>
              <w:t>...</w:t>
            </w:r>
          </w:p>
          <w:p w:rsidR="00EC7CF0" w:rsidRPr="00B01C6C" w:rsidRDefault="00EC7CF0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Style w:val="None"/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</w:p>
          <w:p w:rsidR="00F43E9A" w:rsidRPr="00B01C6C" w:rsidRDefault="00F43E9A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Style w:val="None"/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Style w:val="None"/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3776A5"/>
                <w:shd w:val="clear" w:color="auto" w:fill="FFFFFF"/>
              </w:rPr>
              <w:t>第</w:t>
            </w:r>
            <w:r w:rsidRPr="00B01C6C">
              <w:rPr>
                <w:rStyle w:val="None"/>
                <w:rFonts w:asciiTheme="minorEastAsia" w:eastAsiaTheme="minorEastAsia" w:hAnsiTheme="minorEastAsia"/>
                <w:b/>
                <w:bCs/>
                <w:color w:val="000000" w:themeColor="text1"/>
                <w:u w:color="3776A5"/>
                <w:shd w:val="clear" w:color="auto" w:fill="FFFFFF"/>
              </w:rPr>
              <w:t xml:space="preserve"> 2 </w:t>
            </w: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3776A5"/>
                <w:shd w:val="clear" w:color="auto" w:fill="FFFFFF"/>
                <w:lang w:val="zh-TW" w:eastAsia="zh-TW"/>
              </w:rPr>
              <w:t>阶段（</w:t>
            </w:r>
            <w:r w:rsidRPr="00B01C6C">
              <w:rPr>
                <w:rStyle w:val="None"/>
                <w:rFonts w:asciiTheme="minorEastAsia" w:eastAsiaTheme="minorEastAsia" w:hAnsiTheme="minorEastAsia"/>
                <w:b/>
                <w:bCs/>
                <w:color w:val="000000" w:themeColor="text1"/>
                <w:u w:color="3776A5"/>
                <w:shd w:val="clear" w:color="auto" w:fill="FFFFFF"/>
              </w:rPr>
              <w:t>1</w:t>
            </w: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3776A5"/>
                <w:shd w:val="clear" w:color="auto" w:fill="FFFFFF"/>
                <w:lang w:val="zh-TW" w:eastAsia="zh-TW"/>
              </w:rPr>
              <w:t>个月）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Style w:val="None"/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3776A5"/>
                <w:shd w:val="clear" w:color="auto" w:fill="FFFFFF"/>
                <w:lang w:val="zh-TW" w:eastAsia="zh-TW"/>
              </w:rPr>
              <w:t>生产、重磅推广营销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Style w:val="None"/>
                <w:rFonts w:asciiTheme="minorEastAsia" w:eastAsiaTheme="minorEastAsia" w:hAnsiTheme="minorEastAsia" w:cs="Helvetica Neue" w:hint="default"/>
                <w:color w:val="000000" w:themeColor="text1"/>
                <w:u w:color="3E3E3E"/>
                <w:shd w:val="clear" w:color="auto" w:fill="FFFFFF"/>
              </w:rPr>
            </w:pP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  <w:lang w:val="zh-TW" w:eastAsia="zh-TW"/>
              </w:rPr>
              <w:t>选择部分可实现的城包进行生产</w:t>
            </w: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Style w:val="None"/>
                <w:rFonts w:asciiTheme="minorEastAsia" w:eastAsiaTheme="minorEastAsia" w:hAnsiTheme="minorEastAsia" w:cs="Helvetica Neue" w:hint="default"/>
                <w:color w:val="000000" w:themeColor="text1"/>
                <w:u w:color="484040"/>
                <w:shd w:val="clear" w:color="auto" w:fill="FFFFFF"/>
              </w:rPr>
            </w:pP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  <w:lang w:val="zh-TW" w:eastAsia="zh-TW"/>
              </w:rPr>
              <w:t>并进行重磅营销推广</w:t>
            </w:r>
          </w:p>
          <w:p w:rsidR="00EC7CF0" w:rsidRPr="00B01C6C" w:rsidRDefault="00EC7CF0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Style w:val="None"/>
                <w:rFonts w:asciiTheme="minorEastAsia" w:eastAsiaTheme="minorEastAsia" w:hAnsiTheme="minorEastAsia" w:cs="Helvetica Neue" w:hint="default"/>
                <w:color w:val="000000" w:themeColor="text1"/>
                <w:u w:color="484040"/>
                <w:shd w:val="clear" w:color="auto" w:fill="FFFFFF"/>
              </w:rPr>
            </w:pPr>
          </w:p>
          <w:p w:rsidR="00EC7CF0" w:rsidRPr="00B01C6C" w:rsidRDefault="00976F47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B01C6C">
              <w:rPr>
                <w:rStyle w:val="None"/>
                <w:rFonts w:asciiTheme="minorEastAsia" w:eastAsiaTheme="minorEastAsia" w:hAnsiTheme="minorEastAsia"/>
                <w:color w:val="000000" w:themeColor="text1"/>
                <w:u w:color="484040"/>
                <w:shd w:val="clear" w:color="auto" w:fill="FFFFFF"/>
                <w:lang w:val="zh-TW" w:eastAsia="zh-TW"/>
              </w:rPr>
              <w:t>另附PDF</w:t>
            </w:r>
          </w:p>
        </w:tc>
      </w:tr>
      <w:tr w:rsidR="00EC7CF0" w:rsidRPr="00B01C6C">
        <w:trPr>
          <w:trHeight w:val="6508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lastRenderedPageBreak/>
              <w:t>预期产出</w:t>
            </w:r>
            <w:r w:rsidRPr="00B01C6C">
              <w:rPr>
                <w:rStyle w:val="None"/>
                <w:rFonts w:ascii="Helvetica" w:hAnsi="Helvetica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B01C6C">
              <w:rPr>
                <w:rStyle w:val="None"/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成果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60DC" w:rsidRPr="00B01C6C" w:rsidRDefault="008F60DC" w:rsidP="008F60DC">
            <w:pPr>
              <w:pStyle w:val="a9"/>
            </w:pPr>
            <w:r w:rsidRPr="00B01C6C">
              <w:rPr>
                <w:rStyle w:val="aa"/>
              </w:rPr>
              <w:t>一、项目整体活动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aa"/>
              </w:rPr>
              <w:t>活动安排（线上）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ab"/>
                <w:b/>
                <w:bCs/>
                <w:color w:val="FFFFFF"/>
                <w:shd w:val="clear" w:color="auto" w:fill="0D0015"/>
              </w:rPr>
              <w:t xml:space="preserve">A.城市撕标 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时间：2018年3月12日-8月展期间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活动目的：项目整体预热，让关注群众通过参与，理解行动协作方式、行动调性。智囊团相互了解。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活动规模：500人左右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ab"/>
                <w:b/>
                <w:bCs/>
                <w:color w:val="FFFFFF"/>
                <w:shd w:val="clear" w:color="auto" w:fill="0D0015"/>
              </w:rPr>
              <w:t>B.城市串门路线设计师 （竞赛）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时间：2018年5月-8月展期间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活动目的：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活动规模：500人左右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aa"/>
              </w:rPr>
              <w:t>活动安排（线下）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ab"/>
                <w:b/>
                <w:bCs/>
                <w:color w:val="FFFFFF"/>
                <w:shd w:val="clear" w:color="auto" w:fill="0D0015"/>
              </w:rPr>
              <w:t>A.</w:t>
            </w:r>
            <w:proofErr w:type="gramStart"/>
            <w:r w:rsidRPr="00B01C6C">
              <w:rPr>
                <w:rStyle w:val="ab"/>
                <w:b/>
                <w:bCs/>
                <w:color w:val="FFFFFF"/>
                <w:shd w:val="clear" w:color="auto" w:fill="0D0015"/>
              </w:rPr>
              <w:t>观影会</w:t>
            </w:r>
            <w:proofErr w:type="gramEnd"/>
            <w:r w:rsidRPr="00B01C6C">
              <w:rPr>
                <w:rStyle w:val="ab"/>
                <w:b/>
                <w:bCs/>
                <w:color w:val="FFFFFF"/>
                <w:shd w:val="clear" w:color="auto" w:fill="0D0015"/>
              </w:rPr>
              <w:t xml:space="preserve">+世界咖啡 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时间：2018年3月24日下午14:30~17:00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活动目的：用影像的方式帮助大家放松大脑，大开脑洞；世界咖啡帮助大家愉快交友，快速熟悉各位活动参与者。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活动规模：50人左右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ab"/>
                <w:b/>
                <w:bCs/>
                <w:color w:val="FFFFFF"/>
                <w:shd w:val="clear" w:color="auto" w:fill="0D0015"/>
              </w:rPr>
              <w:t>B.福州城市串门计划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时间：2018年4月14日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活动目的：</w:t>
            </w:r>
            <w:r w:rsidRPr="00B01C6C">
              <w:rPr>
                <w:rStyle w:val="ql-author-99850"/>
                <w:rFonts w:asciiTheme="minorEastAsia" w:eastAsiaTheme="minorEastAsia" w:hAnsiTheme="minorEastAsia"/>
                <w:color w:val="555555"/>
              </w:rPr>
              <w:t>唤醒本地人与人的温度这个老命题，继续升温，走到大街小巷里去，</w:t>
            </w:r>
            <w:r w:rsidRPr="00B01C6C">
              <w:rPr>
                <w:rStyle w:val="aa"/>
                <w:rFonts w:asciiTheme="minorEastAsia" w:eastAsiaTheme="minorEastAsia" w:hAnsiTheme="minorEastAsia"/>
                <w:color w:val="444444"/>
              </w:rPr>
              <w:t>融入老福州的生活，用每一个个体的视角去体验就在这里、当下的日常。（街道、树、一个鱼丸的碗也同样可以是“人”）</w:t>
            </w:r>
            <w:r w:rsidRPr="00B01C6C">
              <w:rPr>
                <w:rStyle w:val="ql-author-99850"/>
                <w:rFonts w:asciiTheme="minorEastAsia" w:eastAsiaTheme="minorEastAsia" w:hAnsiTheme="minorEastAsia"/>
                <w:color w:val="444444"/>
              </w:rPr>
              <w:t>同样，也让城市犄角旮旯的大叔、大妈、专注的小贩、嬉笑的老大爷、正儿八经的小姐姐、不太主流的失语群体得知打包福州是什么，可以怎样一起玩。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活动规模：</w:t>
            </w:r>
            <w:r w:rsidR="00B01C6C" w:rsidRPr="00B01C6C">
              <w:rPr>
                <w:rStyle w:val="ql-author-99850"/>
                <w:rFonts w:hint="eastAsia"/>
              </w:rPr>
              <w:t>50</w:t>
            </w:r>
            <w:r w:rsidRPr="00B01C6C">
              <w:rPr>
                <w:rStyle w:val="ql-author-99850"/>
              </w:rPr>
              <w:t>人左右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ab"/>
                <w:b/>
                <w:bCs/>
                <w:color w:val="FFFFFF"/>
                <w:shd w:val="clear" w:color="auto" w:fill="0D0015"/>
              </w:rPr>
              <w:t>C.设计</w:t>
            </w:r>
            <w:proofErr w:type="gramStart"/>
            <w:r w:rsidRPr="00B01C6C">
              <w:rPr>
                <w:rStyle w:val="ab"/>
                <w:b/>
                <w:bCs/>
                <w:color w:val="FFFFFF"/>
                <w:shd w:val="clear" w:color="auto" w:fill="0D0015"/>
              </w:rPr>
              <w:t>思维工</w:t>
            </w:r>
            <w:proofErr w:type="gramEnd"/>
            <w:r w:rsidRPr="00B01C6C">
              <w:rPr>
                <w:rStyle w:val="ab"/>
                <w:b/>
                <w:bCs/>
                <w:color w:val="FFFFFF"/>
                <w:shd w:val="clear" w:color="auto" w:fill="0D0015"/>
              </w:rPr>
              <w:t xml:space="preserve">作坊 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lastRenderedPageBreak/>
              <w:t>时间：2018年4月21日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活动目的：用设计思维的引导方式集</w:t>
            </w:r>
            <w:proofErr w:type="gramStart"/>
            <w:r w:rsidRPr="00B01C6C">
              <w:rPr>
                <w:rStyle w:val="ql-author-99850"/>
              </w:rPr>
              <w:t>智众创</w:t>
            </w:r>
            <w:proofErr w:type="gramEnd"/>
            <w:r w:rsidRPr="00B01C6C">
              <w:rPr>
                <w:rStyle w:val="ql-author-99850"/>
              </w:rPr>
              <w:t>，分步骤让大家伙参与到最后的盒子展览里来。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活动规模：30人左右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ab"/>
                <w:b/>
                <w:bCs/>
                <w:color w:val="FFFFFF"/>
                <w:shd w:val="clear" w:color="auto" w:fill="0D0015"/>
              </w:rPr>
              <w:t xml:space="preserve">D.城内新声分享会 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拟定邀请嘉宾</w:t>
            </w:r>
          </w:p>
          <w:p w:rsidR="008F60DC" w:rsidRPr="00B01C6C" w:rsidRDefault="008F60DC" w:rsidP="008F60DC">
            <w:pPr>
              <w:pStyle w:val="ql-text-indent-1"/>
            </w:pPr>
            <w:r w:rsidRPr="00B01C6C">
              <w:rPr>
                <w:rStyle w:val="ql-author-99850"/>
              </w:rPr>
              <w:t>a.在福州实验自给自足生活的冠华夫妇（鲁豫有约、纽约时报、NHK均有采访）</w:t>
            </w:r>
          </w:p>
          <w:p w:rsidR="008F60DC" w:rsidRPr="00B01C6C" w:rsidRDefault="008F60DC" w:rsidP="008F60DC">
            <w:pPr>
              <w:pStyle w:val="ql-text-indent-1"/>
            </w:pPr>
            <w:r w:rsidRPr="00B01C6C">
              <w:rPr>
                <w:rStyle w:val="ql-author-99850"/>
              </w:rPr>
              <w:t xml:space="preserve">b.福州本土乐队the </w:t>
            </w:r>
            <w:proofErr w:type="gramStart"/>
            <w:r w:rsidRPr="00B01C6C">
              <w:rPr>
                <w:rStyle w:val="ql-author-99850"/>
              </w:rPr>
              <w:t>尺口</w:t>
            </w:r>
            <w:proofErr w:type="gramEnd"/>
            <w:r w:rsidRPr="00B01C6C">
              <w:rPr>
                <w:rStyle w:val="ql-author-99850"/>
              </w:rPr>
              <w:t>mp（2017年阿</w:t>
            </w:r>
            <w:proofErr w:type="gramStart"/>
            <w:r w:rsidRPr="00B01C6C">
              <w:rPr>
                <w:rStyle w:val="ql-author-99850"/>
              </w:rPr>
              <w:t>比鹿音乐</w:t>
            </w:r>
            <w:proofErr w:type="gramEnd"/>
            <w:r w:rsidRPr="00B01C6C">
              <w:rPr>
                <w:rStyle w:val="ql-author-99850"/>
              </w:rPr>
              <w:t>奖年度独立流行唱片）</w:t>
            </w:r>
          </w:p>
          <w:p w:rsidR="008F60DC" w:rsidRPr="00B01C6C" w:rsidRDefault="008F60DC" w:rsidP="008F60DC">
            <w:pPr>
              <w:pStyle w:val="ql-text-indent-1"/>
            </w:pPr>
            <w:r w:rsidRPr="00B01C6C">
              <w:rPr>
                <w:rStyle w:val="ql-author-99850"/>
              </w:rPr>
              <w:t>c.福州特产、表情包专业户、插画师小崽子（热门表情包小崽子剧场、麦当劳的合作伙伴）</w:t>
            </w:r>
          </w:p>
          <w:p w:rsidR="008F60DC" w:rsidRPr="00B01C6C" w:rsidRDefault="008F60DC" w:rsidP="00B01C6C">
            <w:pPr>
              <w:pStyle w:val="ql-text-indent-1"/>
            </w:pPr>
            <w:r w:rsidRPr="00B01C6C">
              <w:rPr>
                <w:rStyle w:val="ql-author-99850"/>
              </w:rPr>
              <w:t>d.福州艺术平民化倡导者花大仙（色彩你好创始人）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ab"/>
                <w:b/>
                <w:bCs/>
                <w:color w:val="FFFFFF"/>
                <w:shd w:val="clear" w:color="auto" w:fill="0D0015"/>
              </w:rPr>
              <w:t xml:space="preserve">E.共创城市展 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时间：2018年7月</w:t>
            </w:r>
          </w:p>
          <w:p w:rsidR="008F60DC" w:rsidRPr="00B01C6C" w:rsidRDefault="008F60DC" w:rsidP="008F60DC">
            <w:pPr>
              <w:pStyle w:val="a9"/>
            </w:pPr>
            <w:r w:rsidRPr="00B01C6C">
              <w:rPr>
                <w:rStyle w:val="ql-author-99850"/>
              </w:rPr>
              <w:t>活动目的：将整场大活动中大家产生的共创成果进行有机组合与展示，希望能带给福州人民更多体验及互动的有趣城市展，更新大家对福州的印象。</w:t>
            </w:r>
          </w:p>
          <w:p w:rsidR="00EC7CF0" w:rsidRPr="00B01C6C" w:rsidRDefault="00EC7CF0">
            <w:pPr>
              <w:pStyle w:val="Default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</w:tr>
      <w:tr w:rsidR="00EC7CF0" w:rsidRPr="00B01C6C">
        <w:trPr>
          <w:trHeight w:val="91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lastRenderedPageBreak/>
              <w:t>项目后期可能产生的影响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zh-TW" w:eastAsia="zh-TW"/>
              </w:rPr>
              <w:t>每两年持续开展项目与展览，用这样互动的方式记录福州的城市故事。</w:t>
            </w:r>
          </w:p>
        </w:tc>
      </w:tr>
    </w:tbl>
    <w:p w:rsidR="00EC7CF0" w:rsidRPr="00B01C6C" w:rsidRDefault="00EC7CF0">
      <w:pPr>
        <w:spacing w:before="240" w:after="120"/>
        <w:jc w:val="left"/>
        <w:rPr>
          <w:color w:val="000000" w:themeColor="text1"/>
          <w:sz w:val="24"/>
          <w:szCs w:val="24"/>
          <w:lang w:val="zh-TW" w:eastAsia="zh-TW"/>
        </w:rPr>
      </w:pPr>
    </w:p>
    <w:p w:rsidR="00EC7CF0" w:rsidRPr="00B01C6C" w:rsidRDefault="00976F47">
      <w:pPr>
        <w:spacing w:before="240" w:after="120"/>
        <w:rPr>
          <w:rStyle w:val="None"/>
          <w:rFonts w:ascii="Helvetica" w:eastAsia="Helvetica" w:hAnsi="Helvetica" w:cs="Helvetica"/>
          <w:b/>
          <w:bCs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2、项目实施时间表：</w:t>
      </w:r>
    </w:p>
    <w:p w:rsidR="00EC7CF0" w:rsidRPr="00B01C6C" w:rsidRDefault="00976F47">
      <w:pPr>
        <w:spacing w:line="360" w:lineRule="auto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 xml:space="preserve">2017.12  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核心团队组建</w:t>
      </w:r>
    </w:p>
    <w:p w:rsidR="00EC7CF0" w:rsidRPr="00B01C6C" w:rsidRDefault="00976F47">
      <w:pPr>
        <w:spacing w:line="360" w:lineRule="auto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2018.01  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核心资源链接</w:t>
      </w:r>
    </w:p>
    <w:p w:rsidR="00EC7CF0" w:rsidRPr="00B01C6C" w:rsidRDefault="00976F47">
      <w:pPr>
        <w:spacing w:line="360" w:lineRule="auto"/>
        <w:rPr>
          <w:rStyle w:val="None"/>
          <w:rFonts w:ascii="宋体" w:eastAsia="宋体" w:hAnsi="宋体" w:cs="宋体"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2018.03  </w:t>
      </w:r>
      <w:r w:rsidR="001C527E"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线上活动开始，第一次线下工作坊，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《创变者》</w:t>
      </w:r>
      <w:r w:rsidR="001C527E"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放映会</w:t>
      </w:r>
    </w:p>
    <w:p w:rsidR="00EC7CF0" w:rsidRPr="00B01C6C" w:rsidRDefault="00976F47">
      <w:pPr>
        <w:spacing w:line="360" w:lineRule="auto"/>
        <w:rPr>
          <w:rStyle w:val="None"/>
          <w:rFonts w:ascii="宋体" w:eastAsia="宋体" w:hAnsi="宋体" w:cs="宋体"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2018.0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  <w:lang w:val="zh-TW" w:eastAsia="zh-TW"/>
        </w:rPr>
        <w:t>4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 xml:space="preserve">  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第二次线下工作坊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2018.0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  <w:lang w:val="zh-TW" w:eastAsia="zh-TW"/>
        </w:rPr>
        <w:t>4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 xml:space="preserve">  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第二次线下工作坊，输出各小组的设计概念</w:t>
      </w:r>
    </w:p>
    <w:p w:rsidR="00EC7CF0" w:rsidRPr="00B01C6C" w:rsidRDefault="00976F47">
      <w:pPr>
        <w:spacing w:line="360" w:lineRule="auto"/>
        <w:rPr>
          <w:rStyle w:val="None"/>
          <w:rFonts w:ascii="宋体" w:eastAsia="宋体" w:hAnsi="宋体" w:cs="宋体"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lastRenderedPageBreak/>
        <w:t>2018.05  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第三次线下工作坊，由花大仙主持的艺术指导</w:t>
      </w:r>
    </w:p>
    <w:p w:rsidR="00EC7CF0" w:rsidRPr="00B01C6C" w:rsidRDefault="00976F47">
      <w:pPr>
        <w:spacing w:line="360" w:lineRule="auto"/>
        <w:rPr>
          <w:rStyle w:val="None"/>
          <w:rFonts w:ascii="宋体" w:eastAsia="宋体" w:hAnsi="宋体" w:cs="宋体"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2018.06  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第四次线下工作坊，各组需要一起生成展览品。核心团队准备展览事宜。</w:t>
      </w:r>
    </w:p>
    <w:p w:rsidR="00EC7CF0" w:rsidRPr="00B01C6C" w:rsidRDefault="00976F47">
      <w:pPr>
        <w:spacing w:line="360" w:lineRule="auto"/>
        <w:rPr>
          <w:rStyle w:val="None"/>
          <w:rFonts w:ascii="宋体" w:eastAsia="宋体" w:hAnsi="宋体" w:cs="宋体"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 xml:space="preserve">2018.07  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献给福州的城市展览（另起项目）</w:t>
      </w:r>
    </w:p>
    <w:p w:rsidR="00EC7CF0" w:rsidRPr="00B01C6C" w:rsidRDefault="00EC7CF0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</w:pPr>
    </w:p>
    <w:p w:rsidR="00EC7CF0" w:rsidRPr="00B01C6C" w:rsidRDefault="00976F47">
      <w:pPr>
        <w:spacing w:before="240" w:after="120"/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b/>
          <w:bCs/>
          <w:color w:val="000000" w:themeColor="text1"/>
          <w:sz w:val="24"/>
          <w:szCs w:val="24"/>
        </w:rPr>
        <w:t>3</w:t>
      </w: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．预期风险分析（</w:t>
      </w:r>
      <w:r w:rsidRPr="00B01C6C">
        <w:rPr>
          <w:rStyle w:val="None"/>
          <w:rFonts w:ascii="Helvetica" w:hAnsi="Helvetica"/>
          <w:b/>
          <w:bCs/>
          <w:color w:val="000000" w:themeColor="text1"/>
          <w:sz w:val="24"/>
          <w:szCs w:val="24"/>
        </w:rPr>
        <w:t>150</w:t>
      </w: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字内）</w:t>
      </w:r>
    </w:p>
    <w:p w:rsidR="00EC7CF0" w:rsidRPr="00B01C6C" w:rsidRDefault="00976F47">
      <w:pPr>
        <w:spacing w:line="360" w:lineRule="auto"/>
        <w:jc w:val="left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color w:val="000000" w:themeColor="text1"/>
          <w:sz w:val="24"/>
          <w:szCs w:val="24"/>
          <w:lang w:val="it-IT"/>
        </w:rPr>
        <w:t>A.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沟通风险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: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主要来自参与者对于项目的理解与参与度。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 </w:t>
      </w:r>
    </w:p>
    <w:p w:rsidR="00EC7CF0" w:rsidRPr="00B01C6C" w:rsidRDefault="00976F47">
      <w:pPr>
        <w:spacing w:line="360" w:lineRule="auto"/>
        <w:jc w:val="left"/>
        <w:rPr>
          <w:rStyle w:val="None"/>
          <w:rFonts w:ascii="宋体" w:eastAsia="宋体" w:hAnsi="宋体" w:cs="宋体"/>
          <w:color w:val="000000" w:themeColor="text1"/>
          <w:sz w:val="24"/>
          <w:szCs w:val="24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对策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: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清晰传达项目理念与目的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;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工作坊过程开放与参与者的互动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;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向参与者沟通反馈共创作品的特点和由此反映出的福州城市洞察。</w:t>
      </w:r>
    </w:p>
    <w:p w:rsidR="00EC7CF0" w:rsidRPr="00B01C6C" w:rsidRDefault="00EC7CF0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</w:pPr>
    </w:p>
    <w:p w:rsidR="00EC7CF0" w:rsidRPr="00B01C6C" w:rsidRDefault="00976F47">
      <w:pPr>
        <w:spacing w:line="360" w:lineRule="auto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B.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财务风险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: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主要来自设备及耗材的损耗。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 </w:t>
      </w:r>
    </w:p>
    <w:p w:rsidR="00EC7CF0" w:rsidRPr="00B01C6C" w:rsidRDefault="00976F47">
      <w:pPr>
        <w:spacing w:line="360" w:lineRule="auto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对策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: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合理统计物料的数量与变化，维护易损设备。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  <w:lang w:val="zh-TW" w:eastAsia="zh-TW"/>
        </w:rPr>
        <w:t xml:space="preserve"> 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节约成本。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 </w:t>
      </w:r>
    </w:p>
    <w:p w:rsidR="00EC7CF0" w:rsidRPr="00B01C6C" w:rsidRDefault="00EC7CF0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</w:pPr>
    </w:p>
    <w:p w:rsidR="00EC7CF0" w:rsidRPr="00B01C6C" w:rsidRDefault="00976F47">
      <w:pPr>
        <w:spacing w:line="360" w:lineRule="auto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C.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创造力风险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: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主要来自参与者在自身的压力下急于完成制作，并未足够打开想象力，而创作的作品过程。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 </w:t>
      </w:r>
    </w:p>
    <w:p w:rsidR="00EC7CF0" w:rsidRPr="00B01C6C" w:rsidRDefault="00976F47">
      <w:pPr>
        <w:spacing w:line="360" w:lineRule="auto"/>
        <w:rPr>
          <w:rStyle w:val="None"/>
          <w:rFonts w:ascii="宋体" w:eastAsia="宋体" w:hAnsi="宋体" w:cs="宋体"/>
          <w:color w:val="000000" w:themeColor="text1"/>
          <w:sz w:val="24"/>
          <w:szCs w:val="24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对策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: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在工作坊前，告知参与者关于创造力的原则。用音乐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/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破冰游戏让参与者放松，打开感知力，通过设计思维的方式不断鼓励其团队一步步推进，并用简单的材料搭建雏形。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 </w:t>
      </w:r>
    </w:p>
    <w:p w:rsidR="00EC7CF0" w:rsidRPr="00B01C6C" w:rsidRDefault="00EC7CF0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</w:pPr>
    </w:p>
    <w:p w:rsidR="00EC7CF0" w:rsidRPr="00B01C6C" w:rsidRDefault="00976F47">
      <w:pPr>
        <w:spacing w:line="360" w:lineRule="auto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D.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执行风险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: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个人工作时间冲突、资源不到位。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 </w:t>
      </w:r>
    </w:p>
    <w:p w:rsidR="00EC7CF0" w:rsidRPr="00B01C6C" w:rsidRDefault="00976F47">
      <w:pPr>
        <w:spacing w:line="360" w:lineRule="auto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对策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: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增强沟通，突出每个阶段的重点任务，根据每一次的活动不断总结迭代出工作坊的更新方案。</w:t>
      </w:r>
      <w:r w:rsidRPr="00B01C6C">
        <w:rPr>
          <w:rStyle w:val="None"/>
          <w:rFonts w:ascii="Helvetica" w:hAnsi="Helvetica"/>
          <w:color w:val="000000" w:themeColor="text1"/>
          <w:sz w:val="24"/>
          <w:szCs w:val="24"/>
        </w:rPr>
        <w:t> </w:t>
      </w:r>
    </w:p>
    <w:p w:rsidR="00EC7CF0" w:rsidRPr="00B01C6C" w:rsidRDefault="00EC7CF0">
      <w:pPr>
        <w:spacing w:line="360" w:lineRule="auto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</w:rPr>
      </w:pPr>
    </w:p>
    <w:p w:rsidR="00EC7CF0" w:rsidRPr="00B01C6C" w:rsidRDefault="00976F47">
      <w:pPr>
        <w:spacing w:line="360" w:lineRule="auto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color w:val="000000" w:themeColor="text1"/>
          <w:sz w:val="24"/>
          <w:szCs w:val="24"/>
          <w:lang w:val="it-IT"/>
        </w:rPr>
        <w:t>E.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参与风险：团队参与讨论、创作的时间与原有安排冲突。</w:t>
      </w:r>
    </w:p>
    <w:p w:rsidR="00EC7CF0" w:rsidRPr="00B01C6C" w:rsidRDefault="00976F47">
      <w:pPr>
        <w:spacing w:line="360" w:lineRule="auto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对策：了解团队的原有安排，协商时间；制定弹性参与机制，如不同角色投入程度、不同角色间可变换。</w:t>
      </w:r>
    </w:p>
    <w:p w:rsidR="00EC7CF0" w:rsidRPr="00B01C6C" w:rsidRDefault="00EC7CF0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</w:tabs>
        <w:spacing w:line="320" w:lineRule="atLeast"/>
        <w:rPr>
          <w:rStyle w:val="None"/>
          <w:rFonts w:ascii="宋体" w:eastAsia="宋体" w:hAnsi="宋体" w:cs="宋体"/>
          <w:color w:val="000000" w:themeColor="text1"/>
          <w:sz w:val="24"/>
          <w:szCs w:val="24"/>
          <w:u w:color="333333"/>
          <w:shd w:val="clear" w:color="auto" w:fill="FFFFFF"/>
        </w:rPr>
      </w:pPr>
    </w:p>
    <w:p w:rsidR="00EC7CF0" w:rsidRPr="00B01C6C" w:rsidRDefault="00EC7CF0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</w:tabs>
        <w:spacing w:line="320" w:lineRule="atLeast"/>
        <w:rPr>
          <w:rStyle w:val="None"/>
          <w:rFonts w:ascii="宋体" w:eastAsia="宋体" w:hAnsi="宋体" w:cs="宋体"/>
          <w:color w:val="000000" w:themeColor="text1"/>
          <w:sz w:val="24"/>
          <w:szCs w:val="24"/>
          <w:u w:color="333333"/>
          <w:shd w:val="clear" w:color="auto" w:fill="FFFFFF"/>
        </w:rPr>
      </w:pPr>
    </w:p>
    <w:p w:rsidR="00EC7CF0" w:rsidRPr="00B01C6C" w:rsidRDefault="00EC7CF0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</w:tabs>
        <w:spacing w:line="320" w:lineRule="atLeast"/>
        <w:rPr>
          <w:rStyle w:val="None"/>
          <w:rFonts w:ascii="宋体" w:eastAsia="宋体" w:hAnsi="宋体" w:cs="宋体"/>
          <w:color w:val="000000" w:themeColor="text1"/>
          <w:sz w:val="24"/>
          <w:szCs w:val="24"/>
          <w:u w:color="333333"/>
          <w:shd w:val="clear" w:color="auto" w:fill="FFFFFF"/>
        </w:rPr>
      </w:pPr>
    </w:p>
    <w:p w:rsidR="00EC7CF0" w:rsidRPr="00B01C6C" w:rsidRDefault="00EC7CF0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</w:tabs>
        <w:spacing w:line="320" w:lineRule="atLeast"/>
        <w:rPr>
          <w:rStyle w:val="None"/>
          <w:rFonts w:ascii="宋体" w:eastAsia="宋体" w:hAnsi="宋体" w:cs="宋体"/>
          <w:color w:val="000000" w:themeColor="text1"/>
          <w:sz w:val="24"/>
          <w:szCs w:val="24"/>
          <w:u w:color="333333"/>
          <w:shd w:val="clear" w:color="auto" w:fill="FFFFFF"/>
        </w:rPr>
      </w:pPr>
    </w:p>
    <w:p w:rsidR="00D74D27" w:rsidRPr="00B01C6C" w:rsidRDefault="00D74D27">
      <w:pPr>
        <w:spacing w:line="360" w:lineRule="auto"/>
        <w:jc w:val="left"/>
        <w:rPr>
          <w:rStyle w:val="None"/>
          <w:rFonts w:ascii="宋体" w:eastAsia="宋体" w:hAnsi="宋体" w:cs="宋体" w:hint="eastAsia"/>
          <w:b/>
          <w:bCs/>
          <w:color w:val="000000" w:themeColor="text1"/>
          <w:sz w:val="24"/>
          <w:szCs w:val="24"/>
          <w:lang w:val="zh-TW"/>
        </w:rPr>
      </w:pPr>
    </w:p>
    <w:p w:rsidR="00B01C6C" w:rsidRDefault="00B01C6C">
      <w:pPr>
        <w:spacing w:line="360" w:lineRule="auto"/>
        <w:jc w:val="left"/>
        <w:rPr>
          <w:rStyle w:val="None"/>
          <w:rFonts w:ascii="宋体" w:eastAsia="宋体" w:hAnsi="宋体" w:cs="宋体" w:hint="eastAsia"/>
          <w:b/>
          <w:bCs/>
          <w:color w:val="000000" w:themeColor="text1"/>
          <w:sz w:val="24"/>
          <w:szCs w:val="24"/>
          <w:lang w:val="zh-TW"/>
        </w:rPr>
      </w:pPr>
    </w:p>
    <w:p w:rsidR="00EC7CF0" w:rsidRPr="00B01C6C" w:rsidRDefault="00976F47">
      <w:pPr>
        <w:spacing w:line="360" w:lineRule="auto"/>
        <w:jc w:val="left"/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lastRenderedPageBreak/>
        <w:t>附件</w:t>
      </w:r>
      <w:r w:rsidRPr="00B01C6C">
        <w:rPr>
          <w:rStyle w:val="None"/>
          <w:rFonts w:ascii="Helvetica" w:hAnsi="Helvetica"/>
          <w:b/>
          <w:bCs/>
          <w:color w:val="000000" w:themeColor="text1"/>
          <w:sz w:val="24"/>
          <w:szCs w:val="24"/>
          <w:lang w:val="zh-TW" w:eastAsia="zh-TW"/>
        </w:rPr>
        <w:t>1</w:t>
      </w: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：项目预算</w:t>
      </w:r>
    </w:p>
    <w:tbl>
      <w:tblPr>
        <w:tblStyle w:val="TableNormal"/>
        <w:tblW w:w="787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247"/>
        <w:gridCol w:w="2238"/>
        <w:gridCol w:w="1087"/>
        <w:gridCol w:w="3299"/>
      </w:tblGrid>
      <w:tr w:rsidR="00EC7CF0" w:rsidRPr="00B01C6C" w:rsidTr="001C527E">
        <w:trPr>
          <w:trHeight w:val="335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color w:val="000000" w:themeColor="text1"/>
                <w:sz w:val="24"/>
                <w:szCs w:val="24"/>
                <w:lang w:val="zh-TW" w:eastAsia="zh-TW"/>
              </w:rPr>
              <w:t>类型</w:t>
            </w:r>
          </w:p>
        </w:tc>
        <w:tc>
          <w:tcPr>
            <w:tcW w:w="2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color w:val="000000" w:themeColor="text1"/>
                <w:sz w:val="24"/>
                <w:szCs w:val="24"/>
                <w:lang w:val="zh-TW" w:eastAsia="zh-TW"/>
              </w:rPr>
              <w:t>项目活动内容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color w:val="000000" w:themeColor="text1"/>
                <w:sz w:val="24"/>
                <w:szCs w:val="24"/>
                <w:lang w:val="zh-TW" w:eastAsia="zh-TW"/>
              </w:rPr>
              <w:t>费用</w:t>
            </w:r>
            <w:r w:rsidRPr="00B01C6C">
              <w:rPr>
                <w:rStyle w:val="None"/>
                <w:rFonts w:ascii="Helvetica" w:hAnsi="Helvetica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B01C6C">
              <w:rPr>
                <w:rStyle w:val="None"/>
                <w:color w:val="000000" w:themeColor="text1"/>
                <w:sz w:val="24"/>
                <w:szCs w:val="24"/>
                <w:lang w:val="zh-TW" w:eastAsia="zh-TW"/>
              </w:rPr>
              <w:t>元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color w:val="000000" w:themeColor="text1"/>
                <w:sz w:val="24"/>
                <w:szCs w:val="24"/>
                <w:lang w:val="zh-TW" w:eastAsia="zh-TW"/>
              </w:rPr>
              <w:t>备注</w:t>
            </w:r>
          </w:p>
        </w:tc>
      </w:tr>
      <w:tr w:rsidR="00EC7CF0" w:rsidRPr="00B01C6C">
        <w:trPr>
          <w:trHeight w:val="295"/>
        </w:trPr>
        <w:tc>
          <w:tcPr>
            <w:tcW w:w="7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B01C6C">
              <w:rPr>
                <w:rStyle w:val="None"/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项目执行成本</w:t>
            </w:r>
          </w:p>
        </w:tc>
      </w:tr>
      <w:tr w:rsidR="00EC7CF0" w:rsidRPr="00B01C6C" w:rsidTr="001C527E">
        <w:trPr>
          <w:trHeight w:val="800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A.1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项目前测工作</w:t>
            </w:r>
          </w:p>
        </w:tc>
        <w:tc>
          <w:tcPr>
            <w:tcW w:w="2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a5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通过线上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/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线下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1v1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的方式了解参与者对于项目的看法及报名意向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5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了解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50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名以上的参与者意向的访问补贴</w:t>
            </w:r>
          </w:p>
        </w:tc>
      </w:tr>
      <w:tr w:rsidR="00EC7CF0" w:rsidRPr="00B01C6C" w:rsidTr="001C527E">
        <w:trPr>
          <w:trHeight w:val="795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A.2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宣传物料</w:t>
            </w:r>
          </w:p>
        </w:tc>
        <w:tc>
          <w:tcPr>
            <w:tcW w:w="2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a5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扩大项目在福州的知晓度，利用新媒体、线下活动、口碑传播的方式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1C527E">
            <w:pPr>
              <w:pStyle w:val="2"/>
              <w:widowControl/>
              <w:tabs>
                <w:tab w:val="left" w:pos="72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/>
              </w:rPr>
              <w:t>8000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项目过程会进行迭代，无部分物料也会进行更新</w:t>
            </w:r>
          </w:p>
        </w:tc>
      </w:tr>
      <w:tr w:rsidR="00EC7CF0" w:rsidRPr="00B01C6C" w:rsidTr="001C527E">
        <w:trPr>
          <w:trHeight w:val="800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A.3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活动设计</w:t>
            </w:r>
          </w:p>
        </w:tc>
        <w:tc>
          <w:tcPr>
            <w:tcW w:w="2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a5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团队根据调研结果定制活动，并在每一期结束后迭代方案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300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元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*2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天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*6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个阶段</w:t>
            </w:r>
          </w:p>
        </w:tc>
      </w:tr>
      <w:tr w:rsidR="00EC7CF0" w:rsidRPr="00B01C6C" w:rsidTr="001C527E">
        <w:trPr>
          <w:trHeight w:val="800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A.4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项目后测工作</w:t>
            </w:r>
          </w:p>
        </w:tc>
        <w:tc>
          <w:tcPr>
            <w:tcW w:w="2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a5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通过线上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/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线下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1v1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的方式了解参与者对于项目的满意度及反馈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5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了解所有参与者的满意度的访问补贴</w:t>
            </w:r>
          </w:p>
        </w:tc>
      </w:tr>
      <w:tr w:rsidR="00EC7CF0" w:rsidRPr="00B01C6C" w:rsidTr="001C527E">
        <w:trPr>
          <w:trHeight w:val="280"/>
        </w:trPr>
        <w:tc>
          <w:tcPr>
            <w:tcW w:w="3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A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项小计</w:t>
            </w:r>
          </w:p>
        </w:tc>
        <w:tc>
          <w:tcPr>
            <w:tcW w:w="4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1C527E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1</w:t>
            </w:r>
            <w:r w:rsidRPr="00B01C6C">
              <w:rPr>
                <w:rStyle w:val="None"/>
                <w:rFonts w:ascii="Helvetica" w:eastAsiaTheme="minorEastAsia" w:hAnsi="Helvetica" w:hint="eastAsia"/>
                <w:color w:val="000000" w:themeColor="text1"/>
                <w:sz w:val="24"/>
                <w:szCs w:val="24"/>
                <w:lang w:val="zh-TW"/>
              </w:rPr>
              <w:t>2</w:t>
            </w:r>
            <w:r w:rsidR="00976F47"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600</w:t>
            </w:r>
          </w:p>
        </w:tc>
      </w:tr>
      <w:tr w:rsidR="00EC7CF0" w:rsidRPr="00B01C6C">
        <w:trPr>
          <w:trHeight w:val="295"/>
        </w:trPr>
        <w:tc>
          <w:tcPr>
            <w:tcW w:w="7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B01C6C">
              <w:rPr>
                <w:rStyle w:val="None"/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项目人员费用</w:t>
            </w:r>
          </w:p>
        </w:tc>
      </w:tr>
      <w:tr w:rsidR="00EC7CF0" w:rsidRPr="00B01C6C" w:rsidTr="001C527E">
        <w:trPr>
          <w:trHeight w:val="280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B.1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项目主管</w:t>
            </w:r>
          </w:p>
        </w:tc>
        <w:tc>
          <w:tcPr>
            <w:tcW w:w="2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a5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持续推动项目开展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6000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每月补贴10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00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元，共计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6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人，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2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个月</w:t>
            </w:r>
          </w:p>
        </w:tc>
      </w:tr>
      <w:tr w:rsidR="00EC7CF0" w:rsidRPr="00B01C6C" w:rsidTr="001C527E">
        <w:trPr>
          <w:trHeight w:val="535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B.2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项目专业顾问</w:t>
            </w:r>
          </w:p>
        </w:tc>
        <w:tc>
          <w:tcPr>
            <w:tcW w:w="2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a5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持续推动项目开展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3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0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每月补贴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1500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元，共计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1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人，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2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个月</w:t>
            </w:r>
          </w:p>
        </w:tc>
      </w:tr>
      <w:tr w:rsidR="00EC7CF0" w:rsidRPr="00B01C6C" w:rsidTr="001C527E">
        <w:trPr>
          <w:trHeight w:val="540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B.3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志愿者劳务</w:t>
            </w:r>
          </w:p>
        </w:tc>
        <w:tc>
          <w:tcPr>
            <w:tcW w:w="2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a5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持续推动项目开展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1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5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-7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次现场，每次每人补贴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50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，预计平均每次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5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人</w:t>
            </w:r>
          </w:p>
        </w:tc>
      </w:tr>
      <w:tr w:rsidR="00EC7CF0" w:rsidRPr="00B01C6C" w:rsidTr="001C527E">
        <w:trPr>
          <w:trHeight w:val="280"/>
        </w:trPr>
        <w:tc>
          <w:tcPr>
            <w:tcW w:w="3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B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项小计</w:t>
            </w:r>
          </w:p>
        </w:tc>
        <w:tc>
          <w:tcPr>
            <w:tcW w:w="4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10750</w:t>
            </w:r>
          </w:p>
        </w:tc>
      </w:tr>
      <w:tr w:rsidR="00EC7CF0" w:rsidRPr="00B01C6C">
        <w:trPr>
          <w:trHeight w:val="280"/>
        </w:trPr>
        <w:tc>
          <w:tcPr>
            <w:tcW w:w="7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B01C6C">
              <w:rPr>
                <w:rStyle w:val="None"/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项成果展示费用</w:t>
            </w:r>
          </w:p>
        </w:tc>
      </w:tr>
      <w:tr w:rsidR="00EC7CF0" w:rsidRPr="00B01C6C" w:rsidTr="001C527E">
        <w:trPr>
          <w:trHeight w:val="1570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C.</w:t>
            </w:r>
            <w:r w:rsidR="001C527E"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1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印刷、工作坊材料及工具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Style w:val="None"/>
                <w:rFonts w:ascii="宋体" w:eastAsia="宋体" w:hAnsi="宋体" w:cs="宋体"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桁架展板、易拉宝、海报等</w:t>
            </w:r>
          </w:p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不干胶、各类笔、填充物、橡皮章、绘画颜料、长臂订书机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.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耗材、剪刀、裁刀、胶带、长尾夹子等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1C527E">
            <w:pPr>
              <w:pStyle w:val="2"/>
              <w:widowControl/>
              <w:tabs>
                <w:tab w:val="left" w:pos="72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3</w:t>
            </w:r>
            <w:r w:rsidR="00976F47"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EC7CF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C7CF0" w:rsidRPr="00B01C6C" w:rsidTr="001C527E">
        <w:trPr>
          <w:trHeight w:val="535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lastRenderedPageBreak/>
              <w:t xml:space="preserve">C.3 </w:t>
            </w:r>
            <w:r w:rsidRPr="00B01C6C">
              <w:rPr>
                <w:rStyle w:val="None"/>
                <w:color w:val="000000" w:themeColor="text1"/>
                <w:sz w:val="24"/>
                <w:szCs w:val="24"/>
                <w:lang w:val="zh-TW" w:eastAsia="zh-TW"/>
              </w:rPr>
              <w:t>福州城市展览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color w:val="000000" w:themeColor="text1"/>
                <w:sz w:val="24"/>
                <w:szCs w:val="24"/>
                <w:lang w:val="zh-TW" w:eastAsia="zh-TW"/>
              </w:rPr>
              <w:t>另起方案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color w:val="000000" w:themeColor="text1"/>
                <w:sz w:val="24"/>
                <w:szCs w:val="24"/>
                <w:lang w:val="zh-TW" w:eastAsia="zh-TW"/>
              </w:rPr>
              <w:t>估算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5</w:t>
            </w:r>
            <w:r w:rsidRPr="00B01C6C">
              <w:rPr>
                <w:rStyle w:val="None"/>
                <w:color w:val="000000" w:themeColor="text1"/>
                <w:sz w:val="24"/>
                <w:szCs w:val="24"/>
                <w:lang w:val="zh-TW" w:eastAsia="zh-TW"/>
              </w:rPr>
              <w:t>万以上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color w:val="000000" w:themeColor="text1"/>
                <w:sz w:val="24"/>
                <w:szCs w:val="24"/>
                <w:lang w:val="zh-TW" w:eastAsia="zh-TW"/>
              </w:rPr>
              <w:t>需要联合支持方申请合适的场地、资金</w:t>
            </w:r>
          </w:p>
        </w:tc>
      </w:tr>
      <w:tr w:rsidR="00EC7CF0" w:rsidRPr="00B01C6C" w:rsidTr="001C527E">
        <w:trPr>
          <w:trHeight w:val="280"/>
        </w:trPr>
        <w:tc>
          <w:tcPr>
            <w:tcW w:w="3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C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项小计</w:t>
            </w:r>
          </w:p>
        </w:tc>
        <w:tc>
          <w:tcPr>
            <w:tcW w:w="4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1C527E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eastAsiaTheme="minorEastAsia" w:hAnsi="Helvetica" w:hint="eastAsia"/>
                <w:color w:val="000000" w:themeColor="text1"/>
                <w:sz w:val="24"/>
                <w:szCs w:val="24"/>
              </w:rPr>
              <w:t>3</w:t>
            </w:r>
            <w:r w:rsidR="00976F47"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000</w:t>
            </w:r>
            <w:r w:rsidR="00976F47"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+5</w:t>
            </w:r>
            <w:r w:rsidR="00976F47" w:rsidRPr="00B01C6C">
              <w:rPr>
                <w:rStyle w:val="None"/>
                <w:rFonts w:eastAsia="Arial Unicode MS" w:hint="eastAsia"/>
                <w:color w:val="000000" w:themeColor="text1"/>
                <w:sz w:val="24"/>
                <w:szCs w:val="24"/>
                <w:lang w:val="zh-TW" w:eastAsia="zh-TW"/>
              </w:rPr>
              <w:t>万以上</w:t>
            </w:r>
          </w:p>
        </w:tc>
      </w:tr>
      <w:tr w:rsidR="00EC7CF0" w:rsidRPr="00B01C6C">
        <w:trPr>
          <w:trHeight w:val="300"/>
        </w:trPr>
        <w:tc>
          <w:tcPr>
            <w:tcW w:w="7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D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项其他</w:t>
            </w:r>
          </w:p>
        </w:tc>
      </w:tr>
      <w:tr w:rsidR="00EC7CF0" w:rsidRPr="00B01C6C" w:rsidTr="001C527E">
        <w:trPr>
          <w:trHeight w:val="300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EC7C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通讯交通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  <w:lang w:val="zh-TW" w:eastAsia="zh-TW"/>
              </w:rPr>
              <w:t>500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EC7CF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C7CF0" w:rsidRPr="00B01C6C" w:rsidTr="001C527E">
        <w:trPr>
          <w:trHeight w:val="280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EC7C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快递等未预料费用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EC7CF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C7CF0" w:rsidRPr="00B01C6C" w:rsidTr="001C527E">
        <w:trPr>
          <w:trHeight w:val="280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pStyle w:val="2"/>
              <w:widowControl/>
              <w:tabs>
                <w:tab w:val="left" w:pos="720"/>
                <w:tab w:val="left" w:pos="1440"/>
              </w:tabs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总计</w:t>
            </w:r>
          </w:p>
        </w:tc>
        <w:tc>
          <w:tcPr>
            <w:tcW w:w="2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EC7C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1C527E">
            <w:pPr>
              <w:pStyle w:val="2"/>
              <w:widowControl/>
              <w:tabs>
                <w:tab w:val="left" w:pos="720"/>
              </w:tabs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27</w:t>
            </w:r>
            <w:r w:rsidR="00976F47"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EC7CF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C7CF0" w:rsidRPr="00B01C6C" w:rsidRDefault="00EC7CF0">
      <w:pPr>
        <w:ind w:left="216" w:hanging="216"/>
        <w:jc w:val="left"/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</w:pPr>
    </w:p>
    <w:p w:rsidR="00EC7CF0" w:rsidRPr="00B01C6C" w:rsidRDefault="00976F47">
      <w:pPr>
        <w:spacing w:before="240" w:after="120"/>
        <w:rPr>
          <w:rStyle w:val="None"/>
          <w:rFonts w:ascii="Helvetica" w:eastAsia="Helvetica" w:hAnsi="Helvetica" w:cs="Helvetica"/>
          <w:b/>
          <w:bCs/>
          <w:color w:val="000000" w:themeColor="text1"/>
          <w:sz w:val="24"/>
          <w:szCs w:val="24"/>
        </w:rPr>
      </w:pP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附件二</w:t>
      </w:r>
      <w:r w:rsidRPr="00B01C6C">
        <w:rPr>
          <w:rStyle w:val="None"/>
          <w:rFonts w:ascii="Helvetica" w:hAnsi="Helvetica"/>
          <w:b/>
          <w:bCs/>
          <w:color w:val="000000" w:themeColor="text1"/>
          <w:sz w:val="24"/>
          <w:szCs w:val="24"/>
        </w:rPr>
        <w:t xml:space="preserve"> </w:t>
      </w: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申请组织信息（初次申请的机构请填写）</w:t>
      </w:r>
    </w:p>
    <w:p w:rsidR="00EC7CF0" w:rsidRPr="00B01C6C" w:rsidRDefault="00EC7CF0">
      <w:pPr>
        <w:spacing w:before="240" w:after="120"/>
        <w:rPr>
          <w:rStyle w:val="None"/>
          <w:rFonts w:ascii="Helvetica" w:eastAsia="Helvetica" w:hAnsi="Helvetica" w:cs="Helvetica"/>
          <w:b/>
          <w:bCs/>
          <w:color w:val="000000" w:themeColor="text1"/>
          <w:sz w:val="24"/>
          <w:szCs w:val="24"/>
        </w:rPr>
      </w:pPr>
    </w:p>
    <w:p w:rsidR="00EC7CF0" w:rsidRDefault="00976F47">
      <w:pPr>
        <w:spacing w:before="240" w:after="120"/>
        <w:rPr>
          <w:rStyle w:val="None"/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b/>
          <w:bCs/>
          <w:color w:val="000000" w:themeColor="text1"/>
          <w:sz w:val="24"/>
          <w:szCs w:val="24"/>
        </w:rPr>
        <w:t xml:space="preserve">2.1 </w:t>
      </w: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基本情况</w:t>
      </w:r>
    </w:p>
    <w:p w:rsidR="00B01C6C" w:rsidRPr="00B01C6C" w:rsidRDefault="00B01C6C">
      <w:pPr>
        <w:spacing w:before="240" w:after="120"/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</w:pPr>
    </w:p>
    <w:tbl>
      <w:tblPr>
        <w:tblStyle w:val="TableNormal"/>
        <w:tblW w:w="829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68"/>
        <w:gridCol w:w="1847"/>
        <w:gridCol w:w="2413"/>
        <w:gridCol w:w="2268"/>
      </w:tblGrid>
      <w:tr w:rsidR="00EC7CF0" w:rsidRPr="00B01C6C">
        <w:trPr>
          <w:trHeight w:val="38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机构名称</w:t>
            </w:r>
          </w:p>
        </w:tc>
        <w:tc>
          <w:tcPr>
            <w:tcW w:w="6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423D92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打包福州</w:t>
            </w:r>
            <w:r w:rsidR="00976F47"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团队</w:t>
            </w:r>
          </w:p>
        </w:tc>
      </w:tr>
      <w:tr w:rsidR="00EC7CF0" w:rsidRPr="00B01C6C">
        <w:trPr>
          <w:trHeight w:val="69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机构负责人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赵晓倩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电话（座机及手机）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18650715597</w:t>
            </w:r>
          </w:p>
        </w:tc>
      </w:tr>
      <w:tr w:rsidR="00EC7CF0" w:rsidRPr="00B01C6C">
        <w:trPr>
          <w:trHeight w:val="69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本项目负责人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赵晓倩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电话（座机及手机）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18650715597</w:t>
            </w:r>
          </w:p>
        </w:tc>
      </w:tr>
      <w:tr w:rsidR="00EC7CF0" w:rsidRPr="00B01C6C">
        <w:trPr>
          <w:trHeight w:val="38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电子邮件</w:t>
            </w:r>
          </w:p>
        </w:tc>
        <w:tc>
          <w:tcPr>
            <w:tcW w:w="6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574B72">
            <w:pPr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="00976F47" w:rsidRPr="00B01C6C">
                <w:rPr>
                  <w:rStyle w:val="Hyperlink2"/>
                  <w:rFonts w:ascii="Helvetica" w:hAnsi="Helvetica"/>
                  <w:color w:val="000000" w:themeColor="text1"/>
                </w:rPr>
                <w:t>328804982@qq.com</w:t>
              </w:r>
            </w:hyperlink>
          </w:p>
        </w:tc>
      </w:tr>
      <w:tr w:rsidR="00EC7CF0" w:rsidRPr="00B01C6C">
        <w:trPr>
          <w:trHeight w:val="38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组织网站</w:t>
            </w:r>
          </w:p>
        </w:tc>
        <w:tc>
          <w:tcPr>
            <w:tcW w:w="6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暂无</w:t>
            </w:r>
          </w:p>
        </w:tc>
      </w:tr>
      <w:tr w:rsidR="00EC7CF0" w:rsidRPr="00B01C6C">
        <w:trPr>
          <w:trHeight w:val="38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办公地址</w:t>
            </w:r>
          </w:p>
        </w:tc>
        <w:tc>
          <w:tcPr>
            <w:tcW w:w="6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暂无</w:t>
            </w:r>
          </w:p>
        </w:tc>
      </w:tr>
    </w:tbl>
    <w:p w:rsidR="00EC7CF0" w:rsidRPr="00B01C6C" w:rsidRDefault="00EC7CF0">
      <w:pPr>
        <w:spacing w:before="240" w:after="120"/>
        <w:ind w:left="324" w:hanging="324"/>
        <w:jc w:val="left"/>
        <w:rPr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</w:pPr>
    </w:p>
    <w:p w:rsidR="00EC7CF0" w:rsidRPr="00B01C6C" w:rsidRDefault="00EC7CF0">
      <w:pPr>
        <w:spacing w:before="240" w:after="120"/>
        <w:ind w:left="216" w:hanging="216"/>
        <w:rPr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</w:pPr>
    </w:p>
    <w:p w:rsidR="00EC7CF0" w:rsidRPr="00B01C6C" w:rsidRDefault="00EC7CF0">
      <w:pPr>
        <w:spacing w:before="240" w:after="120"/>
        <w:rPr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</w:pPr>
    </w:p>
    <w:p w:rsidR="00EC7CF0" w:rsidRPr="00B01C6C" w:rsidRDefault="00976F47">
      <w:pPr>
        <w:spacing w:before="240" w:after="120"/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b/>
          <w:bCs/>
          <w:color w:val="000000" w:themeColor="text1"/>
          <w:sz w:val="24"/>
          <w:szCs w:val="24"/>
        </w:rPr>
        <w:t>2.2</w:t>
      </w: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机构简介</w:t>
      </w:r>
    </w:p>
    <w:p w:rsidR="00EC7CF0" w:rsidRPr="00B01C6C" w:rsidRDefault="00976F47">
      <w:pPr>
        <w:numPr>
          <w:ilvl w:val="0"/>
          <w:numId w:val="6"/>
        </w:numPr>
        <w:spacing w:line="360" w:lineRule="auto"/>
        <w:rPr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组织成立时间、性质、宗旨、活动范围和服务对象等。（</w:t>
      </w:r>
      <w:r w:rsidRPr="00B01C6C">
        <w:rPr>
          <w:rStyle w:val="None"/>
          <w:rFonts w:ascii="Helvetica" w:eastAsia="宋体" w:hAnsi="Helvetica" w:cs="宋体"/>
          <w:b/>
          <w:bCs/>
          <w:color w:val="000000" w:themeColor="text1"/>
          <w:sz w:val="24"/>
          <w:szCs w:val="24"/>
        </w:rPr>
        <w:t>200</w:t>
      </w: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字内）</w:t>
      </w:r>
    </w:p>
    <w:p w:rsidR="00EC7CF0" w:rsidRPr="00B01C6C" w:rsidRDefault="00976F47">
      <w:pPr>
        <w:spacing w:line="360" w:lineRule="auto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Helvetica" w:hAnsi="Helvetica"/>
          <w:color w:val="000000" w:themeColor="text1"/>
          <w:sz w:val="24"/>
          <w:szCs w:val="24"/>
          <w:lang w:val="zh-TW" w:eastAsia="zh-TW"/>
        </w:rPr>
        <w:t>2017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年末成立于福州、暂无确定性质</w:t>
      </w:r>
    </w:p>
    <w:p w:rsidR="00EC7CF0" w:rsidRPr="00B01C6C" w:rsidRDefault="00976F47">
      <w:pPr>
        <w:spacing w:line="360" w:lineRule="auto"/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宗旨：</w:t>
      </w:r>
    </w:p>
    <w:p w:rsidR="00EC7CF0" w:rsidRPr="00B01C6C" w:rsidRDefault="00976F47">
      <w:pPr>
        <w:spacing w:line="360" w:lineRule="auto"/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自力更生，开放协作，为福州城市流通新鲜血液而组织有意义的城市项目</w:t>
      </w:r>
    </w:p>
    <w:p w:rsidR="00EC7CF0" w:rsidRPr="00B01C6C" w:rsidRDefault="00976F47">
      <w:pPr>
        <w:spacing w:line="360" w:lineRule="auto"/>
        <w:rPr>
          <w:rStyle w:val="None"/>
          <w:rFonts w:asciiTheme="minorEastAsia" w:eastAsiaTheme="minorEastAsia" w:hAnsiTheme="minorEastAsia" w:cs="Helvetica"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lastRenderedPageBreak/>
        <w:t>活动范围：城市</w:t>
      </w:r>
      <w:r w:rsidR="00423D92"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文化创意</w:t>
      </w:r>
      <w:r w:rsidRPr="00B01C6C">
        <w:rPr>
          <w:rStyle w:val="None"/>
          <w:rFonts w:asciiTheme="minorEastAsia" w:eastAsiaTheme="minorEastAsia" w:hAnsiTheme="minorEastAsia" w:hint="eastAsia"/>
          <w:color w:val="000000" w:themeColor="text1"/>
          <w:sz w:val="24"/>
          <w:szCs w:val="24"/>
          <w:lang w:val="zh-TW" w:eastAsia="zh-TW"/>
        </w:rPr>
        <w:t>项目</w:t>
      </w:r>
    </w:p>
    <w:p w:rsidR="00EC7CF0" w:rsidRPr="00B01C6C" w:rsidRDefault="00976F47">
      <w:pPr>
        <w:spacing w:line="360" w:lineRule="auto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服务对象：</w:t>
      </w:r>
      <w:r w:rsidRPr="00B01C6C">
        <w:rPr>
          <w:rStyle w:val="None"/>
          <w:rFonts w:eastAsia="Arial Unicode MS" w:hint="eastAsia"/>
          <w:color w:val="000000" w:themeColor="text1"/>
          <w:sz w:val="24"/>
          <w:szCs w:val="24"/>
          <w:lang w:val="zh-TW" w:eastAsia="zh-TW"/>
        </w:rPr>
        <w:t>对福州城市文化</w:t>
      </w: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有想象力和行动力的伙伴</w:t>
      </w:r>
    </w:p>
    <w:p w:rsidR="00EC7CF0" w:rsidRPr="00B01C6C" w:rsidRDefault="00EC7CF0">
      <w:pPr>
        <w:pStyle w:val="a6"/>
        <w:ind w:firstLine="0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</w:rPr>
      </w:pPr>
    </w:p>
    <w:p w:rsidR="00EC7CF0" w:rsidRPr="00B01C6C" w:rsidRDefault="00976F47">
      <w:pPr>
        <w:numPr>
          <w:ilvl w:val="0"/>
          <w:numId w:val="6"/>
        </w:numPr>
        <w:spacing w:line="360" w:lineRule="auto"/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组织以往的合作伙伴关系状况。（200字内）</w:t>
      </w:r>
    </w:p>
    <w:p w:rsidR="00EC7CF0" w:rsidRPr="00B01C6C" w:rsidRDefault="00976F47">
      <w:pPr>
        <w:pStyle w:val="DefaultA"/>
        <w:spacing w:line="360" w:lineRule="auto"/>
        <w:rPr>
          <w:rStyle w:val="None"/>
          <w:rFonts w:ascii="Helvetica" w:eastAsia="Helvetica" w:hAnsi="Helvetica" w:cs="Helvetica" w:hint="default"/>
          <w:color w:val="000000" w:themeColor="text1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lang w:val="zh-TW" w:eastAsia="zh-TW"/>
        </w:rPr>
        <w:t>请举在</w:t>
      </w:r>
      <w:r w:rsidRPr="00B01C6C">
        <w:rPr>
          <w:rStyle w:val="None"/>
          <w:rFonts w:ascii="Helvetica" w:hAnsi="Helvetica"/>
          <w:color w:val="000000" w:themeColor="text1"/>
        </w:rPr>
        <w:t>3</w:t>
      </w:r>
      <w:r w:rsidRPr="00B01C6C">
        <w:rPr>
          <w:rStyle w:val="None"/>
          <w:rFonts w:ascii="宋体" w:eastAsia="宋体" w:hAnsi="宋体" w:cs="宋体"/>
          <w:color w:val="000000" w:themeColor="text1"/>
          <w:lang w:val="zh-TW" w:eastAsia="zh-TW"/>
        </w:rPr>
        <w:t>年内与贵组织有过合作的机构</w:t>
      </w:r>
      <w:r w:rsidRPr="00B01C6C">
        <w:rPr>
          <w:rStyle w:val="None"/>
          <w:rFonts w:ascii="Helvetica" w:hAnsi="Helvetica"/>
          <w:color w:val="000000" w:themeColor="text1"/>
        </w:rPr>
        <w:t>1-2</w:t>
      </w:r>
      <w:r w:rsidRPr="00B01C6C">
        <w:rPr>
          <w:rStyle w:val="None"/>
          <w:rFonts w:ascii="宋体" w:eastAsia="宋体" w:hAnsi="宋体" w:cs="宋体"/>
          <w:color w:val="000000" w:themeColor="text1"/>
          <w:lang w:val="zh-TW" w:eastAsia="zh-TW"/>
        </w:rPr>
        <w:t>家以及合作的事项。</w:t>
      </w:r>
    </w:p>
    <w:p w:rsidR="00EC7CF0" w:rsidRPr="00B01C6C" w:rsidRDefault="00976F47">
      <w:pPr>
        <w:pStyle w:val="DefaultA"/>
        <w:spacing w:line="360" w:lineRule="auto"/>
        <w:rPr>
          <w:rStyle w:val="None"/>
          <w:rFonts w:ascii="Helvetica" w:eastAsia="Helvetica" w:hAnsi="Helvetica" w:cs="Helvetica" w:hint="default"/>
          <w:color w:val="000000" w:themeColor="text1"/>
          <w:lang w:val="zh-TW" w:eastAsia="zh-TW"/>
        </w:rPr>
      </w:pPr>
      <w:r w:rsidRPr="00B01C6C">
        <w:rPr>
          <w:rStyle w:val="None"/>
          <w:rFonts w:ascii="Helvetica" w:hAnsi="Helvetica"/>
          <w:color w:val="000000" w:themeColor="text1"/>
          <w:lang w:val="zh-TW" w:eastAsia="zh-TW"/>
        </w:rPr>
        <w:t>a.2017</w:t>
      </w:r>
      <w:r w:rsidRPr="00B01C6C">
        <w:rPr>
          <w:rStyle w:val="None"/>
          <w:rFonts w:ascii="宋体" w:eastAsia="宋体" w:hAnsi="宋体" w:cs="宋体"/>
          <w:color w:val="000000" w:themeColor="text1"/>
          <w:lang w:val="zh-TW" w:eastAsia="zh-TW"/>
        </w:rPr>
        <w:t>年</w:t>
      </w:r>
      <w:r w:rsidRPr="00B01C6C">
        <w:rPr>
          <w:rStyle w:val="None"/>
          <w:rFonts w:ascii="Helvetica" w:hAnsi="Helvetica"/>
          <w:color w:val="000000" w:themeColor="text1"/>
          <w:lang w:val="zh-TW" w:eastAsia="zh-TW"/>
        </w:rPr>
        <w:t>11</w:t>
      </w:r>
      <w:r w:rsidRPr="00B01C6C">
        <w:rPr>
          <w:rStyle w:val="None"/>
          <w:rFonts w:ascii="宋体" w:eastAsia="宋体" w:hAnsi="宋体" w:cs="宋体"/>
          <w:color w:val="000000" w:themeColor="text1"/>
          <w:lang w:val="zh-TW" w:eastAsia="zh-TW"/>
        </w:rPr>
        <w:t>月</w:t>
      </w:r>
      <w:r w:rsidRPr="00B01C6C">
        <w:rPr>
          <w:rStyle w:val="None"/>
          <w:color w:val="000000" w:themeColor="text1"/>
          <w:lang w:val="zh-TW" w:eastAsia="zh-TW"/>
        </w:rPr>
        <w:t>与广州一起开工团队合作打包城市项目福州站</w:t>
      </w:r>
    </w:p>
    <w:p w:rsidR="00EC7CF0" w:rsidRPr="00B01C6C" w:rsidRDefault="00EC7CF0">
      <w:pPr>
        <w:pStyle w:val="DefaultA"/>
        <w:spacing w:line="360" w:lineRule="auto"/>
        <w:rPr>
          <w:rStyle w:val="None"/>
          <w:rFonts w:ascii="Helvetica" w:eastAsia="Helvetica" w:hAnsi="Helvetica" w:cs="Helvetica" w:hint="default"/>
          <w:color w:val="000000" w:themeColor="text1"/>
          <w:lang w:val="zh-TW" w:eastAsia="zh-TW"/>
        </w:rPr>
      </w:pPr>
    </w:p>
    <w:p w:rsidR="00EC7CF0" w:rsidRPr="00B01C6C" w:rsidRDefault="00976F47">
      <w:pPr>
        <w:numPr>
          <w:ilvl w:val="0"/>
          <w:numId w:val="6"/>
        </w:numPr>
        <w:spacing w:line="360" w:lineRule="auto"/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请简述项目主要执行团队成员组成、在本项目中担任职责及其相关资质。</w:t>
      </w:r>
    </w:p>
    <w:p w:rsidR="00EC7CF0" w:rsidRPr="00B01C6C" w:rsidRDefault="00EC7CF0">
      <w:pPr>
        <w:ind w:left="360"/>
        <w:rPr>
          <w:rStyle w:val="None"/>
          <w:rFonts w:ascii="Helvetica" w:eastAsia="Helvetica" w:hAnsi="Helvetica" w:cs="Helvetica"/>
          <w:b/>
          <w:bCs/>
          <w:color w:val="000000" w:themeColor="text1"/>
          <w:sz w:val="24"/>
          <w:szCs w:val="24"/>
          <w:lang w:val="zh-TW" w:eastAsia="zh-TW"/>
        </w:rPr>
      </w:pPr>
    </w:p>
    <w:tbl>
      <w:tblPr>
        <w:tblStyle w:val="TableNormal"/>
        <w:tblW w:w="7802" w:type="dxa"/>
        <w:tblInd w:w="6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35"/>
        <w:gridCol w:w="1419"/>
        <w:gridCol w:w="2266"/>
        <w:gridCol w:w="2982"/>
      </w:tblGrid>
      <w:tr w:rsidR="00EC7CF0" w:rsidRPr="00B01C6C">
        <w:trPr>
          <w:trHeight w:val="8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在本项目中的角色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在本项目中投入精力（</w:t>
            </w: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%</w:t>
            </w: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）</w:t>
            </w:r>
          </w:p>
        </w:tc>
      </w:tr>
      <w:tr w:rsidR="00EC7CF0" w:rsidRPr="00B01C6C">
        <w:trPr>
          <w:trHeight w:val="8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赵晓倩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主理人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工作坊策划、教师、运营管理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0E0AF5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eastAsiaTheme="minorEastAsia" w:hAnsi="Helvetica" w:hint="eastAsia"/>
                <w:color w:val="000000" w:themeColor="text1"/>
                <w:sz w:val="24"/>
                <w:szCs w:val="24"/>
              </w:rPr>
              <w:t>5</w:t>
            </w:r>
            <w:r w:rsidR="00976F47"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0%</w:t>
            </w:r>
          </w:p>
        </w:tc>
      </w:tr>
      <w:tr w:rsidR="00EC7CF0" w:rsidRPr="00B01C6C">
        <w:trPr>
          <w:trHeight w:val="8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海舟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主理人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423D92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工作坊设计、传播</w:t>
            </w:r>
            <w:r w:rsidR="00976F47"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、项目运营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0E0AF5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eastAsiaTheme="minorEastAsia" w:hAnsi="Helvetica" w:hint="eastAsia"/>
                <w:color w:val="000000" w:themeColor="text1"/>
                <w:sz w:val="24"/>
                <w:szCs w:val="24"/>
              </w:rPr>
              <w:t>3</w:t>
            </w:r>
            <w:r w:rsidR="00976F47"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0%</w:t>
            </w:r>
          </w:p>
        </w:tc>
      </w:tr>
      <w:tr w:rsidR="00EC7CF0" w:rsidRPr="00B01C6C">
        <w:trPr>
          <w:trHeight w:val="8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Anwoii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设计师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宋体" w:eastAsia="宋体" w:hAnsi="宋体" w:cs="宋体"/>
                <w:color w:val="000000" w:themeColor="text1"/>
                <w:sz w:val="24"/>
                <w:szCs w:val="24"/>
                <w:lang w:val="zh-TW" w:eastAsia="zh-TW"/>
              </w:rPr>
              <w:t>内容创作、设计、推广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F0" w:rsidRPr="00B01C6C" w:rsidRDefault="00976F4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01C6C">
              <w:rPr>
                <w:rStyle w:val="None"/>
                <w:rFonts w:ascii="Helvetica" w:hAnsi="Helvetica"/>
                <w:color w:val="000000" w:themeColor="text1"/>
                <w:sz w:val="24"/>
                <w:szCs w:val="24"/>
              </w:rPr>
              <w:t>20%</w:t>
            </w:r>
          </w:p>
        </w:tc>
      </w:tr>
    </w:tbl>
    <w:p w:rsidR="00EC7CF0" w:rsidRPr="00B01C6C" w:rsidRDefault="00EC7CF0">
      <w:pPr>
        <w:ind w:left="574" w:hanging="574"/>
        <w:jc w:val="left"/>
        <w:rPr>
          <w:rStyle w:val="None"/>
          <w:rFonts w:ascii="Helvetica" w:eastAsia="Helvetica" w:hAnsi="Helvetica" w:cs="Helvetica"/>
          <w:b/>
          <w:bCs/>
          <w:color w:val="000000" w:themeColor="text1"/>
          <w:sz w:val="24"/>
          <w:szCs w:val="24"/>
          <w:lang w:val="zh-TW" w:eastAsia="zh-TW"/>
        </w:rPr>
      </w:pPr>
    </w:p>
    <w:p w:rsidR="00EC7CF0" w:rsidRPr="00B01C6C" w:rsidRDefault="00EC7CF0">
      <w:pPr>
        <w:ind w:left="466" w:hanging="466"/>
        <w:rPr>
          <w:rStyle w:val="None"/>
          <w:rFonts w:ascii="Helvetica" w:eastAsia="Helvetica" w:hAnsi="Helvetica" w:cs="Helvetica"/>
          <w:b/>
          <w:bCs/>
          <w:color w:val="000000" w:themeColor="text1"/>
          <w:sz w:val="24"/>
          <w:szCs w:val="24"/>
          <w:lang w:val="zh-TW" w:eastAsia="zh-TW"/>
        </w:rPr>
      </w:pPr>
    </w:p>
    <w:p w:rsidR="00EC7CF0" w:rsidRPr="00B01C6C" w:rsidRDefault="00976F47">
      <w:pPr>
        <w:spacing w:line="360" w:lineRule="auto"/>
        <w:jc w:val="left"/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</w:rPr>
      </w:pPr>
      <w:r w:rsidRPr="00B01C6C">
        <w:rPr>
          <w:rStyle w:val="None"/>
          <w:rFonts w:ascii="Helvetica" w:hAnsi="Helvetica"/>
          <w:b/>
          <w:bCs/>
          <w:color w:val="000000" w:themeColor="text1"/>
          <w:sz w:val="24"/>
          <w:szCs w:val="24"/>
        </w:rPr>
        <w:t>4</w:t>
      </w: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、机构账户信息：</w:t>
      </w:r>
    </w:p>
    <w:p w:rsidR="00EC7CF0" w:rsidRPr="00B01C6C" w:rsidRDefault="00976F47">
      <w:pPr>
        <w:spacing w:line="360" w:lineRule="auto"/>
        <w:jc w:val="left"/>
        <w:rPr>
          <w:rStyle w:val="None"/>
          <w:rFonts w:ascii="Helvetica" w:eastAsia="Helvetica" w:hAnsi="Helvetica" w:cs="Helvetica"/>
          <w:b/>
          <w:bCs/>
          <w:color w:val="000000" w:themeColor="text1"/>
          <w:sz w:val="24"/>
          <w:szCs w:val="24"/>
          <w:lang w:val="zh-TW"/>
        </w:rPr>
      </w:pPr>
      <w:r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户名：</w:t>
      </w:r>
      <w:r w:rsidR="00423D92" w:rsidRPr="00B01C6C">
        <w:rPr>
          <w:rStyle w:val="None"/>
          <w:rFonts w:ascii="宋体" w:eastAsia="宋体" w:hAnsi="宋体" w:cs="宋体"/>
          <w:b/>
          <w:bCs/>
          <w:color w:val="000000" w:themeColor="text1"/>
          <w:sz w:val="24"/>
          <w:szCs w:val="24"/>
          <w:lang w:val="zh-TW" w:eastAsia="zh-TW"/>
        </w:rPr>
        <w:t>赵晓倩</w:t>
      </w:r>
    </w:p>
    <w:p w:rsidR="00EC7CF0" w:rsidRPr="00B01C6C" w:rsidRDefault="00976F47">
      <w:pPr>
        <w:spacing w:line="360" w:lineRule="auto"/>
        <w:jc w:val="left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开户行：</w:t>
      </w:r>
      <w:r w:rsidR="000E0AF5"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兴业银行</w:t>
      </w:r>
    </w:p>
    <w:p w:rsidR="000E0AF5" w:rsidRPr="00B01C6C" w:rsidRDefault="00976F47">
      <w:pPr>
        <w:spacing w:line="360" w:lineRule="auto"/>
        <w:jc w:val="left"/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账号：</w:t>
      </w:r>
      <w:r w:rsidR="000E0AF5" w:rsidRPr="00B01C6C">
        <w:rPr>
          <w:rStyle w:val="None"/>
          <w:rFonts w:ascii="Helvetica" w:hAnsi="Helvetica"/>
          <w:color w:val="000000" w:themeColor="text1"/>
          <w:sz w:val="24"/>
          <w:szCs w:val="24"/>
          <w:lang w:val="zh-TW" w:eastAsia="zh-TW"/>
        </w:rPr>
        <w:t xml:space="preserve">622908 118403 003217 </w:t>
      </w:r>
    </w:p>
    <w:p w:rsidR="00EC7CF0" w:rsidRPr="00B01C6C" w:rsidRDefault="00976F47">
      <w:pPr>
        <w:spacing w:line="360" w:lineRule="auto"/>
        <w:jc w:val="left"/>
        <w:rPr>
          <w:rStyle w:val="None"/>
          <w:rFonts w:ascii="Helvetica" w:eastAsiaTheme="minorEastAsia" w:hAnsi="Helvetica" w:cs="Helvetica"/>
          <w:color w:val="000000" w:themeColor="text1"/>
          <w:sz w:val="24"/>
          <w:szCs w:val="24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电话：</w:t>
      </w:r>
      <w:r w:rsidR="00423D92" w:rsidRPr="00B01C6C">
        <w:rPr>
          <w:rStyle w:val="None"/>
          <w:rFonts w:ascii="Helvetica" w:eastAsiaTheme="minorEastAsia" w:hAnsi="Helvetica" w:hint="eastAsia"/>
          <w:color w:val="000000" w:themeColor="text1"/>
          <w:sz w:val="24"/>
          <w:szCs w:val="24"/>
          <w:lang w:val="zh-TW"/>
        </w:rPr>
        <w:t>18523511021</w:t>
      </w:r>
    </w:p>
    <w:p w:rsidR="00EC7CF0" w:rsidRPr="00B01C6C" w:rsidRDefault="00976F47">
      <w:pPr>
        <w:spacing w:line="360" w:lineRule="auto"/>
        <w:jc w:val="left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传真：无</w:t>
      </w:r>
    </w:p>
    <w:p w:rsidR="00EC7CF0" w:rsidRPr="00B01C6C" w:rsidRDefault="00EC7CF0">
      <w:pPr>
        <w:spacing w:line="360" w:lineRule="auto"/>
        <w:jc w:val="left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</w:rPr>
      </w:pPr>
    </w:p>
    <w:p w:rsidR="00EC7CF0" w:rsidRPr="00B01C6C" w:rsidRDefault="00976F47">
      <w:pPr>
        <w:spacing w:line="360" w:lineRule="auto"/>
        <w:jc w:val="left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  <w:lang w:val="zh-TW" w:eastAsia="zh-TW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lang w:val="zh-TW" w:eastAsia="zh-TW"/>
        </w:rPr>
        <w:t>注：</w:t>
      </w:r>
    </w:p>
    <w:p w:rsidR="00EC7CF0" w:rsidRPr="00B01C6C" w:rsidRDefault="00976F47">
      <w:pPr>
        <w:spacing w:line="360" w:lineRule="auto"/>
        <w:jc w:val="left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  <w:u w:val="single"/>
          <w:lang w:val="zh-TW" w:eastAsia="zh-TW"/>
        </w:rPr>
      </w:pPr>
      <w:r w:rsidRPr="00B01C6C">
        <w:rPr>
          <w:rStyle w:val="None"/>
          <w:rFonts w:ascii="宋体" w:eastAsia="宋体" w:hAnsi="宋体" w:cs="宋体"/>
          <w:color w:val="000000" w:themeColor="text1"/>
          <w:sz w:val="24"/>
          <w:szCs w:val="24"/>
          <w:u w:val="single"/>
          <w:lang w:val="zh-TW" w:eastAsia="zh-TW"/>
        </w:rPr>
        <w:t>首次与正荣公益基金会合作，请提供机构有效证件扫描件。（如：企业营业执照、民办非企业证书等）。</w:t>
      </w:r>
    </w:p>
    <w:p w:rsidR="00EC7CF0" w:rsidRPr="00B01C6C" w:rsidRDefault="00EC7CF0">
      <w:pPr>
        <w:spacing w:line="360" w:lineRule="auto"/>
        <w:jc w:val="left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  <w:u w:val="single"/>
          <w:lang w:val="zh-TW" w:eastAsia="zh-TW"/>
        </w:rPr>
      </w:pPr>
    </w:p>
    <w:p w:rsidR="00EC7CF0" w:rsidRPr="00B01C6C" w:rsidRDefault="00EC7CF0">
      <w:pPr>
        <w:spacing w:line="360" w:lineRule="auto"/>
        <w:jc w:val="left"/>
        <w:rPr>
          <w:rStyle w:val="None"/>
          <w:rFonts w:ascii="Helvetica" w:eastAsia="Helvetica" w:hAnsi="Helvetica" w:cs="Helvetica"/>
          <w:color w:val="000000" w:themeColor="text1"/>
          <w:sz w:val="24"/>
          <w:szCs w:val="24"/>
          <w:u w:val="single"/>
          <w:lang w:val="zh-TW" w:eastAsia="zh-TW"/>
        </w:rPr>
      </w:pPr>
    </w:p>
    <w:p w:rsidR="00EC7CF0" w:rsidRPr="00B01C6C" w:rsidRDefault="00EC7CF0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sectPr w:rsidR="00EC7CF0" w:rsidRPr="00B01C6C" w:rsidSect="00EC7CF0">
      <w:footerReference w:type="default" r:id="rId8"/>
      <w:pgSz w:w="11900" w:h="16840"/>
      <w:pgMar w:top="993" w:right="1797" w:bottom="1440" w:left="1797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457" w:rsidRDefault="007F1457" w:rsidP="00EC7CF0">
      <w:r>
        <w:separator/>
      </w:r>
    </w:p>
  </w:endnote>
  <w:endnote w:type="continuationSeparator" w:id="0">
    <w:p w:rsidR="007F1457" w:rsidRDefault="007F1457" w:rsidP="00EC7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CF0" w:rsidRDefault="00976F47">
    <w:pPr>
      <w:jc w:val="center"/>
    </w:pPr>
    <w:r>
      <w:rPr>
        <w:sz w:val="18"/>
        <w:szCs w:val="18"/>
        <w:lang w:val="zh-TW" w:eastAsia="zh-TW"/>
      </w:rPr>
      <w:t xml:space="preserve"> </w:t>
    </w:r>
    <w:r w:rsidR="00574B72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574B72">
      <w:rPr>
        <w:sz w:val="18"/>
        <w:szCs w:val="18"/>
      </w:rPr>
      <w:fldChar w:fldCharType="separate"/>
    </w:r>
    <w:r w:rsidR="00B01C6C">
      <w:rPr>
        <w:noProof/>
        <w:sz w:val="18"/>
        <w:szCs w:val="18"/>
      </w:rPr>
      <w:t>2</w:t>
    </w:r>
    <w:r w:rsidR="00574B72">
      <w:rPr>
        <w:sz w:val="18"/>
        <w:szCs w:val="18"/>
      </w:rPr>
      <w:fldChar w:fldCharType="end"/>
    </w:r>
    <w:r>
      <w:rPr>
        <w:sz w:val="18"/>
        <w:szCs w:val="18"/>
        <w:lang w:val="zh-TW" w:eastAsia="zh-TW"/>
      </w:rPr>
      <w:t xml:space="preserve"> / </w:t>
    </w:r>
    <w:r w:rsidR="00574B72"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 w:rsidR="00574B72">
      <w:rPr>
        <w:sz w:val="18"/>
        <w:szCs w:val="18"/>
      </w:rPr>
      <w:fldChar w:fldCharType="separate"/>
    </w:r>
    <w:r w:rsidR="00B01C6C">
      <w:rPr>
        <w:noProof/>
        <w:sz w:val="18"/>
        <w:szCs w:val="18"/>
      </w:rPr>
      <w:t>10</w:t>
    </w:r>
    <w:r w:rsidR="00574B72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457" w:rsidRDefault="007F1457" w:rsidP="00EC7CF0">
      <w:r>
        <w:separator/>
      </w:r>
    </w:p>
  </w:footnote>
  <w:footnote w:type="continuationSeparator" w:id="0">
    <w:p w:rsidR="007F1457" w:rsidRDefault="007F1457" w:rsidP="00EC7C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6B8"/>
    <w:multiLevelType w:val="hybridMultilevel"/>
    <w:tmpl w:val="0B681712"/>
    <w:numStyleLink w:val="ImportedStyle1"/>
  </w:abstractNum>
  <w:abstractNum w:abstractNumId="1">
    <w:nsid w:val="1A2D5676"/>
    <w:multiLevelType w:val="hybridMultilevel"/>
    <w:tmpl w:val="5158329E"/>
    <w:styleLink w:val="ImportedStyle2"/>
    <w:lvl w:ilvl="0" w:tplc="2020ACE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60C3EE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142B98">
      <w:start w:val="1"/>
      <w:numFmt w:val="lowerRoman"/>
      <w:suff w:val="nothing"/>
      <w:lvlText w:val="%3."/>
      <w:lvlJc w:val="left"/>
      <w:pPr>
        <w:ind w:left="827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B290BA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48BE4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A9272">
      <w:start w:val="1"/>
      <w:numFmt w:val="lowerRoman"/>
      <w:suff w:val="nothing"/>
      <w:lvlText w:val="%6."/>
      <w:lvlJc w:val="left"/>
      <w:pPr>
        <w:ind w:left="2087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1C3AE8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92955A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A63C70">
      <w:start w:val="1"/>
      <w:numFmt w:val="lowerRoman"/>
      <w:suff w:val="nothing"/>
      <w:lvlText w:val="%9."/>
      <w:lvlJc w:val="left"/>
      <w:pPr>
        <w:ind w:left="3347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46E1EB4"/>
    <w:multiLevelType w:val="hybridMultilevel"/>
    <w:tmpl w:val="0B681712"/>
    <w:styleLink w:val="ImportedStyle1"/>
    <w:lvl w:ilvl="0" w:tplc="7B981B6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47D18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A5628">
      <w:start w:val="1"/>
      <w:numFmt w:val="lowerRoman"/>
      <w:suff w:val="nothing"/>
      <w:lvlText w:val="%3."/>
      <w:lvlJc w:val="left"/>
      <w:pPr>
        <w:ind w:left="840" w:hanging="1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A4924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225EDE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52A764">
      <w:start w:val="1"/>
      <w:numFmt w:val="lowerRoman"/>
      <w:suff w:val="nothing"/>
      <w:lvlText w:val="%6."/>
      <w:lvlJc w:val="left"/>
      <w:pPr>
        <w:ind w:left="2100" w:hanging="1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4508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E611AA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0A092E">
      <w:start w:val="1"/>
      <w:numFmt w:val="lowerRoman"/>
      <w:suff w:val="nothing"/>
      <w:lvlText w:val="%9."/>
      <w:lvlJc w:val="left"/>
      <w:pPr>
        <w:ind w:left="3360" w:hanging="1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73E4A5A"/>
    <w:multiLevelType w:val="hybridMultilevel"/>
    <w:tmpl w:val="5158329E"/>
    <w:numStyleLink w:val="ImportedStyle2"/>
  </w:abstractNum>
  <w:num w:numId="1">
    <w:abstractNumId w:val="2"/>
  </w:num>
  <w:num w:numId="2">
    <w:abstractNumId w:val="0"/>
  </w:num>
  <w:num w:numId="3">
    <w:abstractNumId w:val="0"/>
    <w:lvlOverride w:ilvl="0">
      <w:lvl w:ilvl="0" w:tplc="146481AE">
        <w:start w:val="1"/>
        <w:numFmt w:val="decimal"/>
        <w:lvlText w:val="%1."/>
        <w:lvlJc w:val="left"/>
        <w:pPr>
          <w:tabs>
            <w:tab w:val="num" w:pos="315"/>
          </w:tabs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E8788C">
        <w:start w:val="1"/>
        <w:numFmt w:val="lowerLetter"/>
        <w:lvlText w:val="%2)"/>
        <w:lvlJc w:val="left"/>
        <w:pPr>
          <w:tabs>
            <w:tab w:val="num" w:pos="788"/>
          </w:tabs>
          <w:ind w:left="898" w:hanging="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70F098">
        <w:start w:val="1"/>
        <w:numFmt w:val="lowerRoman"/>
        <w:suff w:val="nothing"/>
        <w:lvlText w:val="%3."/>
        <w:lvlJc w:val="left"/>
        <w:pPr>
          <w:ind w:left="933" w:hanging="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DC1AFE">
        <w:start w:val="1"/>
        <w:numFmt w:val="decimal"/>
        <w:lvlText w:val="%4."/>
        <w:lvlJc w:val="left"/>
        <w:pPr>
          <w:tabs>
            <w:tab w:val="num" w:pos="1628"/>
          </w:tabs>
          <w:ind w:left="1738" w:hanging="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526084">
        <w:start w:val="1"/>
        <w:numFmt w:val="lowerLetter"/>
        <w:lvlText w:val="%5)"/>
        <w:lvlJc w:val="left"/>
        <w:pPr>
          <w:tabs>
            <w:tab w:val="num" w:pos="2048"/>
          </w:tabs>
          <w:ind w:left="2158" w:hanging="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1C31CA">
        <w:start w:val="1"/>
        <w:numFmt w:val="lowerRoman"/>
        <w:suff w:val="nothing"/>
        <w:lvlText w:val="%6."/>
        <w:lvlJc w:val="left"/>
        <w:pPr>
          <w:ind w:left="2193" w:hanging="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562342">
        <w:start w:val="1"/>
        <w:numFmt w:val="decimal"/>
        <w:lvlText w:val="%7."/>
        <w:lvlJc w:val="left"/>
        <w:pPr>
          <w:tabs>
            <w:tab w:val="num" w:pos="2888"/>
          </w:tabs>
          <w:ind w:left="2998" w:hanging="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66D112">
        <w:start w:val="1"/>
        <w:numFmt w:val="lowerLetter"/>
        <w:lvlText w:val="%8)"/>
        <w:lvlJc w:val="left"/>
        <w:pPr>
          <w:tabs>
            <w:tab w:val="num" w:pos="3308"/>
          </w:tabs>
          <w:ind w:left="3418" w:hanging="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5A121E">
        <w:start w:val="1"/>
        <w:numFmt w:val="lowerRoman"/>
        <w:suff w:val="nothing"/>
        <w:lvlText w:val="%9."/>
        <w:lvlJc w:val="left"/>
        <w:pPr>
          <w:ind w:left="3453" w:hanging="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  <w:lvl w:ilvl="0" w:tplc="146481AE">
        <w:start w:val="2"/>
        <w:numFmt w:val="decimal"/>
        <w:lvlText w:val="%1."/>
        <w:lvlJc w:val="left"/>
        <w:pPr>
          <w:ind w:left="317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6E8788C">
        <w:start w:val="1"/>
        <w:numFmt w:val="lowerLetter"/>
        <w:lvlText w:val="%2)"/>
        <w:lvlJc w:val="left"/>
        <w:pPr>
          <w:ind w:left="790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A70F098">
        <w:start w:val="1"/>
        <w:numFmt w:val="lowerRoman"/>
        <w:suff w:val="nothing"/>
        <w:lvlText w:val="%3."/>
        <w:lvlJc w:val="left"/>
        <w:pPr>
          <w:ind w:left="811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6DC1AFE">
        <w:start w:val="1"/>
        <w:numFmt w:val="decimal"/>
        <w:lvlText w:val="%4."/>
        <w:lvlJc w:val="left"/>
        <w:pPr>
          <w:ind w:left="1630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0526084">
        <w:start w:val="1"/>
        <w:numFmt w:val="lowerLetter"/>
        <w:lvlText w:val="%5)"/>
        <w:lvlJc w:val="left"/>
        <w:pPr>
          <w:ind w:left="2050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41C31CA">
        <w:start w:val="1"/>
        <w:numFmt w:val="lowerRoman"/>
        <w:suff w:val="nothing"/>
        <w:lvlText w:val="%6."/>
        <w:lvlJc w:val="left"/>
        <w:pPr>
          <w:ind w:left="2071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E562342">
        <w:start w:val="1"/>
        <w:numFmt w:val="decimal"/>
        <w:lvlText w:val="%7."/>
        <w:lvlJc w:val="left"/>
        <w:pPr>
          <w:ind w:left="2890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66D112">
        <w:start w:val="1"/>
        <w:numFmt w:val="lowerLetter"/>
        <w:lvlText w:val="%8)"/>
        <w:lvlJc w:val="left"/>
        <w:pPr>
          <w:ind w:left="3310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65A121E">
        <w:start w:val="1"/>
        <w:numFmt w:val="lowerRoman"/>
        <w:suff w:val="nothing"/>
        <w:lvlText w:val="%9."/>
        <w:lvlJc w:val="left"/>
        <w:pPr>
          <w:ind w:left="3331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C7CF0"/>
    <w:rsid w:val="000E0AF5"/>
    <w:rsid w:val="001A59BD"/>
    <w:rsid w:val="001C527E"/>
    <w:rsid w:val="00253DCD"/>
    <w:rsid w:val="0028473B"/>
    <w:rsid w:val="00404B6F"/>
    <w:rsid w:val="00423D92"/>
    <w:rsid w:val="00574B72"/>
    <w:rsid w:val="00670D7E"/>
    <w:rsid w:val="006A0234"/>
    <w:rsid w:val="007F1457"/>
    <w:rsid w:val="008F60DC"/>
    <w:rsid w:val="00976F47"/>
    <w:rsid w:val="00B01C6C"/>
    <w:rsid w:val="00C6295F"/>
    <w:rsid w:val="00D74D27"/>
    <w:rsid w:val="00EC7CF0"/>
    <w:rsid w:val="00F43E9A"/>
    <w:rsid w:val="00FC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7CF0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7CF0"/>
    <w:rPr>
      <w:u w:val="single"/>
    </w:rPr>
  </w:style>
  <w:style w:type="table" w:customStyle="1" w:styleId="TableNormal">
    <w:name w:val="Table Normal"/>
    <w:rsid w:val="00EC7C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EC7CF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numbering" w:customStyle="1" w:styleId="ImportedStyle1">
    <w:name w:val="Imported Style 1"/>
    <w:rsid w:val="00EC7CF0"/>
    <w:pPr>
      <w:numPr>
        <w:numId w:val="1"/>
      </w:numPr>
    </w:pPr>
  </w:style>
  <w:style w:type="paragraph" w:customStyle="1" w:styleId="DefaultA">
    <w:name w:val="Default A"/>
    <w:rsid w:val="00EC7CF0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character" w:customStyle="1" w:styleId="None">
    <w:name w:val="None"/>
    <w:rsid w:val="00EC7CF0"/>
  </w:style>
  <w:style w:type="character" w:customStyle="1" w:styleId="Hyperlink0">
    <w:name w:val="Hyperlink.0"/>
    <w:basedOn w:val="None"/>
    <w:rsid w:val="00EC7CF0"/>
    <w:rPr>
      <w:lang w:val="en-US"/>
    </w:rPr>
  </w:style>
  <w:style w:type="character" w:customStyle="1" w:styleId="Hyperlink1">
    <w:name w:val="Hyperlink.1"/>
    <w:basedOn w:val="None"/>
    <w:rsid w:val="00EC7CF0"/>
    <w:rPr>
      <w:rFonts w:ascii="Helvetica Neue" w:eastAsia="Helvetica Neue" w:hAnsi="Helvetica Neue" w:cs="Helvetica Neue"/>
      <w:color w:val="40464B"/>
      <w:sz w:val="20"/>
      <w:szCs w:val="20"/>
      <w:u w:color="40464B"/>
      <w:shd w:val="clear" w:color="auto" w:fill="FFFFFF"/>
      <w:lang w:val="en-US"/>
    </w:rPr>
  </w:style>
  <w:style w:type="paragraph" w:customStyle="1" w:styleId="a4">
    <w:name w:val="預設值"/>
    <w:rsid w:val="00EC7CF0"/>
    <w:pPr>
      <w:widowControl w:val="0"/>
      <w:jc w:val="both"/>
    </w:pPr>
    <w:rPr>
      <w:rFonts w:ascii="Arial Unicode MS" w:eastAsia="Arial Unicode MS" w:hAnsi="Arial Unicode MS" w:cs="Arial Unicode MS"/>
      <w:color w:val="000000"/>
      <w:sz w:val="22"/>
      <w:szCs w:val="22"/>
      <w:u w:color="000000"/>
      <w:lang w:val="zh-TW" w:eastAsia="zh-TW"/>
    </w:rPr>
  </w:style>
  <w:style w:type="paragraph" w:customStyle="1" w:styleId="2">
    <w:name w:val="表格樣式 2"/>
    <w:rsid w:val="00EC7CF0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u w:color="000000"/>
    </w:rPr>
  </w:style>
  <w:style w:type="paragraph" w:customStyle="1" w:styleId="a5">
    <w:name w:val="內文"/>
    <w:rsid w:val="00EC7CF0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</w:rPr>
  </w:style>
  <w:style w:type="character" w:customStyle="1" w:styleId="Hyperlink2">
    <w:name w:val="Hyperlink.2"/>
    <w:basedOn w:val="None"/>
    <w:rsid w:val="00EC7CF0"/>
    <w:rPr>
      <w:color w:val="0000FF"/>
      <w:sz w:val="24"/>
      <w:szCs w:val="24"/>
      <w:u w:val="single" w:color="0000FF"/>
      <w:lang w:val="en-US"/>
    </w:rPr>
  </w:style>
  <w:style w:type="numbering" w:customStyle="1" w:styleId="ImportedStyle2">
    <w:name w:val="Imported Style 2"/>
    <w:rsid w:val="00EC7CF0"/>
    <w:pPr>
      <w:numPr>
        <w:numId w:val="5"/>
      </w:numPr>
    </w:pPr>
  </w:style>
  <w:style w:type="paragraph" w:styleId="a6">
    <w:name w:val="List Paragraph"/>
    <w:rsid w:val="00EC7CF0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7">
    <w:name w:val="header"/>
    <w:basedOn w:val="a"/>
    <w:link w:val="Char"/>
    <w:uiPriority w:val="99"/>
    <w:semiHidden/>
    <w:unhideWhenUsed/>
    <w:rsid w:val="001C5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1C527E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Char0"/>
    <w:uiPriority w:val="99"/>
    <w:semiHidden/>
    <w:unhideWhenUsed/>
    <w:rsid w:val="001C5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1C527E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9">
    <w:name w:val="Normal (Web)"/>
    <w:basedOn w:val="a"/>
    <w:uiPriority w:val="99"/>
    <w:semiHidden/>
    <w:unhideWhenUsed/>
    <w:rsid w:val="008F60D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  <w:bdr w:val="none" w:sz="0" w:space="0" w:color="auto"/>
    </w:rPr>
  </w:style>
  <w:style w:type="character" w:styleId="aa">
    <w:name w:val="Strong"/>
    <w:basedOn w:val="a0"/>
    <w:uiPriority w:val="22"/>
    <w:qFormat/>
    <w:rsid w:val="008F60DC"/>
    <w:rPr>
      <w:b/>
      <w:bCs/>
    </w:rPr>
  </w:style>
  <w:style w:type="character" w:styleId="ab">
    <w:name w:val="Emphasis"/>
    <w:basedOn w:val="a0"/>
    <w:uiPriority w:val="20"/>
    <w:qFormat/>
    <w:rsid w:val="008F60DC"/>
    <w:rPr>
      <w:i/>
      <w:iCs/>
    </w:rPr>
  </w:style>
  <w:style w:type="character" w:customStyle="1" w:styleId="ql-author-99850">
    <w:name w:val="ql-author-99850"/>
    <w:basedOn w:val="a0"/>
    <w:rsid w:val="008F60DC"/>
  </w:style>
  <w:style w:type="paragraph" w:customStyle="1" w:styleId="ql-text-indent-1">
    <w:name w:val="ql-text-indent-1"/>
    <w:basedOn w:val="a"/>
    <w:rsid w:val="008F60D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28804982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10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asus-pc</cp:lastModifiedBy>
  <cp:revision>7</cp:revision>
  <dcterms:created xsi:type="dcterms:W3CDTF">2018-03-23T02:46:00Z</dcterms:created>
  <dcterms:modified xsi:type="dcterms:W3CDTF">2018-04-09T07:23:00Z</dcterms:modified>
</cp:coreProperties>
</file>