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A53" w:rsidRPr="006F5A53" w:rsidRDefault="006F5A53" w:rsidP="006F5A53">
      <w:pPr>
        <w:jc w:val="center"/>
        <w:rPr>
          <w:rFonts w:asciiTheme="minorEastAsia" w:hAnsiTheme="minorEastAsia"/>
          <w:b/>
          <w:sz w:val="36"/>
          <w:szCs w:val="36"/>
        </w:rPr>
      </w:pPr>
      <w:r w:rsidRPr="006F5A53">
        <w:rPr>
          <w:rFonts w:asciiTheme="minorEastAsia" w:hAnsiTheme="minorEastAsia" w:hint="eastAsia"/>
          <w:b/>
          <w:sz w:val="36"/>
          <w:szCs w:val="36"/>
        </w:rPr>
        <w:t>正荣救灾专项基金泸州市红十字山地救援队</w:t>
      </w:r>
    </w:p>
    <w:p w:rsidR="005532C5" w:rsidRDefault="006F5A53" w:rsidP="006F5A53">
      <w:pPr>
        <w:jc w:val="center"/>
        <w:rPr>
          <w:rFonts w:asciiTheme="minorEastAsia" w:hAnsiTheme="minorEastAsia"/>
          <w:b/>
          <w:sz w:val="36"/>
          <w:szCs w:val="36"/>
        </w:rPr>
      </w:pPr>
      <w:r w:rsidRPr="006F5A53">
        <w:rPr>
          <w:rFonts w:asciiTheme="minorEastAsia" w:hAnsiTheme="minorEastAsia" w:hint="eastAsia"/>
          <w:b/>
          <w:sz w:val="36"/>
          <w:szCs w:val="36"/>
        </w:rPr>
        <w:t>“宜宾6.17地震救援行动”项目进展报告</w:t>
      </w:r>
    </w:p>
    <w:p w:rsidR="00C258CF" w:rsidRPr="006F5A53" w:rsidRDefault="00C258CF" w:rsidP="006F5A53">
      <w:pPr>
        <w:jc w:val="center"/>
        <w:rPr>
          <w:rFonts w:asciiTheme="minorEastAsia" w:hAnsiTheme="minorEastAsia"/>
          <w:b/>
          <w:sz w:val="36"/>
          <w:szCs w:val="36"/>
        </w:rPr>
      </w:pPr>
    </w:p>
    <w:p w:rsidR="006F5A53" w:rsidRDefault="00CA1EB8" w:rsidP="00CA1EB8">
      <w:pPr>
        <w:ind w:firstLineChars="200" w:firstLine="600"/>
        <w:jc w:val="left"/>
        <w:rPr>
          <w:rFonts w:ascii="仿宋" w:eastAsia="仿宋" w:hAnsi="仿宋"/>
          <w:sz w:val="30"/>
          <w:szCs w:val="30"/>
        </w:rPr>
      </w:pPr>
      <w:r>
        <w:rPr>
          <w:rFonts w:ascii="仿宋" w:eastAsia="仿宋" w:hAnsi="仿宋"/>
          <w:sz w:val="30"/>
          <w:szCs w:val="30"/>
        </w:rPr>
        <w:t>2019</w:t>
      </w:r>
      <w:r>
        <w:rPr>
          <w:rFonts w:ascii="仿宋" w:eastAsia="仿宋" w:hAnsi="仿宋" w:hint="eastAsia"/>
          <w:sz w:val="30"/>
          <w:szCs w:val="30"/>
        </w:rPr>
        <w:t>年6月17日22：55四川省宜宾市长宁县发生6.0级地震，泸州市红十字山地救援队携搜救犬连夜驰援灾区，在省应急管理厅现场指挥部的统一调度下进行搜救排查</w:t>
      </w:r>
      <w:r w:rsidR="003B1B96">
        <w:rPr>
          <w:rFonts w:ascii="仿宋" w:eastAsia="仿宋" w:hAnsi="仿宋" w:hint="eastAsia"/>
          <w:sz w:val="30"/>
          <w:szCs w:val="30"/>
        </w:rPr>
        <w:t>工作。</w:t>
      </w:r>
      <w:r w:rsidR="003B1B96" w:rsidRPr="003B1B96">
        <w:rPr>
          <w:rFonts w:ascii="仿宋" w:eastAsia="仿宋" w:hAnsi="仿宋" w:hint="eastAsia"/>
          <w:sz w:val="30"/>
          <w:szCs w:val="30"/>
        </w:rPr>
        <w:t>救援队先后在双河镇大水村、葡萄村</w:t>
      </w:r>
      <w:r w:rsidR="003B1B96">
        <w:rPr>
          <w:rFonts w:ascii="仿宋" w:eastAsia="仿宋" w:hAnsi="仿宋" w:hint="eastAsia"/>
          <w:sz w:val="30"/>
          <w:szCs w:val="30"/>
        </w:rPr>
        <w:t>、</w:t>
      </w:r>
      <w:r w:rsidR="003B1B96" w:rsidRPr="003B1B96">
        <w:rPr>
          <w:rFonts w:ascii="仿宋" w:eastAsia="仿宋" w:hAnsi="仿宋" w:hint="eastAsia"/>
          <w:sz w:val="30"/>
          <w:szCs w:val="30"/>
        </w:rPr>
        <w:t>柳杨村</w:t>
      </w:r>
      <w:r w:rsidR="003B1B96">
        <w:rPr>
          <w:rFonts w:ascii="仿宋" w:eastAsia="仿宋" w:hAnsi="仿宋" w:hint="eastAsia"/>
          <w:sz w:val="30"/>
          <w:szCs w:val="30"/>
        </w:rPr>
        <w:t>等地</w:t>
      </w:r>
      <w:r w:rsidR="003B1B96" w:rsidRPr="003B1B96">
        <w:rPr>
          <w:rFonts w:ascii="仿宋" w:eastAsia="仿宋" w:hAnsi="仿宋" w:hint="eastAsia"/>
          <w:sz w:val="30"/>
          <w:szCs w:val="30"/>
        </w:rPr>
        <w:t>开展搜索排查，共排查危房200余间，标注重大险情4处</w:t>
      </w:r>
      <w:r w:rsidR="003B1B96">
        <w:rPr>
          <w:rFonts w:ascii="仿宋" w:eastAsia="仿宋" w:hAnsi="仿宋" w:hint="eastAsia"/>
          <w:sz w:val="30"/>
          <w:szCs w:val="30"/>
        </w:rPr>
        <w:t>；</w:t>
      </w:r>
      <w:r w:rsidR="003B1B96" w:rsidRPr="003B1B96">
        <w:rPr>
          <w:rFonts w:ascii="仿宋" w:eastAsia="仿宋" w:hAnsi="仿宋" w:hint="eastAsia"/>
          <w:sz w:val="30"/>
          <w:szCs w:val="30"/>
        </w:rPr>
        <w:t>转移危险区域群众4人，紧急转移受困伤员1名，80多岁老人2</w:t>
      </w:r>
      <w:r w:rsidR="003B1B96">
        <w:rPr>
          <w:rFonts w:ascii="仿宋" w:eastAsia="仿宋" w:hAnsi="仿宋" w:hint="eastAsia"/>
          <w:sz w:val="30"/>
          <w:szCs w:val="30"/>
        </w:rPr>
        <w:t>名；</w:t>
      </w:r>
      <w:r w:rsidR="003B1B96" w:rsidRPr="003B1B96">
        <w:rPr>
          <w:rFonts w:ascii="仿宋" w:eastAsia="仿宋" w:hAnsi="仿宋" w:hint="eastAsia"/>
          <w:sz w:val="30"/>
          <w:szCs w:val="30"/>
        </w:rPr>
        <w:t>对500</w:t>
      </w:r>
      <w:r w:rsidR="003B1B96">
        <w:rPr>
          <w:rFonts w:ascii="仿宋" w:eastAsia="仿宋" w:hAnsi="仿宋" w:hint="eastAsia"/>
          <w:sz w:val="30"/>
          <w:szCs w:val="30"/>
        </w:rPr>
        <w:t>余名群众进行安全劝导和提示工作；搜救排查工作告一段落后，救援队又转入灾后安置工作、搭建帐篷、转运物资等</w:t>
      </w:r>
      <w:r w:rsidR="002D446F">
        <w:rPr>
          <w:rFonts w:ascii="仿宋" w:eastAsia="仿宋" w:hAnsi="仿宋" w:hint="eastAsia"/>
          <w:sz w:val="30"/>
          <w:szCs w:val="30"/>
        </w:rPr>
        <w:t>。按照救援队的纪律，救援队所有食物、饮用水等消耗品都必须自带，不增加灾区的物资负担。全体人员在任务执行完之后立即返程，于2019年6月19日22：00返回泸州。</w:t>
      </w:r>
    </w:p>
    <w:p w:rsidR="00CA1EB8" w:rsidRDefault="002D446F" w:rsidP="00CA1EB8">
      <w:pPr>
        <w:ind w:firstLineChars="200" w:firstLine="600"/>
        <w:jc w:val="left"/>
        <w:rPr>
          <w:rFonts w:ascii="仿宋" w:eastAsia="仿宋" w:hAnsi="仿宋"/>
          <w:sz w:val="30"/>
          <w:szCs w:val="30"/>
        </w:rPr>
      </w:pPr>
      <w:r>
        <w:rPr>
          <w:rFonts w:ascii="仿宋" w:eastAsia="仿宋" w:hAnsi="仿宋" w:hint="eastAsia"/>
          <w:sz w:val="30"/>
          <w:szCs w:val="30"/>
        </w:rPr>
        <w:t>地震发生后</w:t>
      </w:r>
      <w:r w:rsidR="00CA1EB8">
        <w:rPr>
          <w:rFonts w:ascii="仿宋" w:eastAsia="仿宋" w:hAnsi="仿宋" w:hint="eastAsia"/>
          <w:sz w:val="30"/>
          <w:szCs w:val="30"/>
        </w:rPr>
        <w:t>，福建正荣公益基金会也迅速开通支援“四川宜宾地震救援”绿色通道，重点支持属地救援队伍开展救援的行动成本。泸州市红十字山地救援队信息指挥中心在获悉此信息后第一时间跟福建正荣公益基金会取得联系并获得了12900元的专项经费资助，用于救援人员交通、食宿及保险等行动成本。</w:t>
      </w:r>
    </w:p>
    <w:p w:rsidR="00785686" w:rsidRDefault="00785686" w:rsidP="00CA1EB8">
      <w:pPr>
        <w:ind w:firstLineChars="200" w:firstLine="600"/>
        <w:jc w:val="left"/>
        <w:rPr>
          <w:rFonts w:ascii="仿宋" w:eastAsia="仿宋" w:hAnsi="仿宋"/>
          <w:sz w:val="30"/>
          <w:szCs w:val="30"/>
        </w:rPr>
      </w:pPr>
      <w:r>
        <w:rPr>
          <w:rFonts w:ascii="仿宋" w:eastAsia="仿宋" w:hAnsi="仿宋" w:hint="eastAsia"/>
          <w:sz w:val="30"/>
          <w:szCs w:val="30"/>
        </w:rPr>
        <w:t>下表为费用执行情况：</w:t>
      </w:r>
    </w:p>
    <w:p w:rsidR="00C258CF" w:rsidRDefault="00C258CF" w:rsidP="00CA1EB8">
      <w:pPr>
        <w:ind w:firstLineChars="200" w:firstLine="600"/>
        <w:jc w:val="left"/>
        <w:rPr>
          <w:rFonts w:ascii="仿宋" w:eastAsia="仿宋" w:hAnsi="仿宋"/>
          <w:sz w:val="30"/>
          <w:szCs w:val="30"/>
        </w:rPr>
      </w:pPr>
    </w:p>
    <w:p w:rsidR="00C258CF" w:rsidRDefault="00C258CF" w:rsidP="00CA1EB8">
      <w:pPr>
        <w:ind w:firstLineChars="200" w:firstLine="600"/>
        <w:jc w:val="left"/>
        <w:rPr>
          <w:rFonts w:ascii="仿宋" w:eastAsia="仿宋" w:hAnsi="仿宋"/>
          <w:sz w:val="30"/>
          <w:szCs w:val="30"/>
        </w:rPr>
      </w:pPr>
    </w:p>
    <w:p w:rsidR="00C258CF" w:rsidRDefault="00C258CF" w:rsidP="00CA1EB8">
      <w:pPr>
        <w:ind w:firstLineChars="200" w:firstLine="600"/>
        <w:jc w:val="left"/>
        <w:rPr>
          <w:rFonts w:ascii="仿宋" w:eastAsia="仿宋" w:hAnsi="仿宋"/>
          <w:sz w:val="30"/>
          <w:szCs w:val="30"/>
        </w:rPr>
      </w:pPr>
    </w:p>
    <w:tbl>
      <w:tblPr>
        <w:tblStyle w:val="a3"/>
        <w:tblW w:w="0" w:type="auto"/>
        <w:tblLook w:val="04A0"/>
      </w:tblPr>
      <w:tblGrid>
        <w:gridCol w:w="2130"/>
        <w:gridCol w:w="2130"/>
        <w:gridCol w:w="2131"/>
        <w:gridCol w:w="2131"/>
      </w:tblGrid>
      <w:tr w:rsidR="00785686" w:rsidTr="00785686">
        <w:tc>
          <w:tcPr>
            <w:tcW w:w="2130" w:type="dxa"/>
          </w:tcPr>
          <w:p w:rsidR="00785686" w:rsidRDefault="00785686" w:rsidP="00CA1EB8">
            <w:pPr>
              <w:jc w:val="left"/>
              <w:rPr>
                <w:rFonts w:ascii="仿宋" w:eastAsia="仿宋" w:hAnsi="仿宋"/>
                <w:sz w:val="30"/>
                <w:szCs w:val="30"/>
              </w:rPr>
            </w:pPr>
            <w:r>
              <w:rPr>
                <w:rFonts w:ascii="仿宋" w:eastAsia="仿宋" w:hAnsi="仿宋" w:hint="eastAsia"/>
                <w:sz w:val="30"/>
                <w:szCs w:val="30"/>
              </w:rPr>
              <w:t>项目</w:t>
            </w:r>
          </w:p>
        </w:tc>
        <w:tc>
          <w:tcPr>
            <w:tcW w:w="2130" w:type="dxa"/>
          </w:tcPr>
          <w:p w:rsidR="00785686" w:rsidRDefault="00785686" w:rsidP="00CA1EB8">
            <w:pPr>
              <w:jc w:val="left"/>
              <w:rPr>
                <w:rFonts w:ascii="仿宋" w:eastAsia="仿宋" w:hAnsi="仿宋"/>
                <w:sz w:val="30"/>
                <w:szCs w:val="30"/>
              </w:rPr>
            </w:pPr>
            <w:r>
              <w:rPr>
                <w:rFonts w:ascii="仿宋" w:eastAsia="仿宋" w:hAnsi="仿宋" w:hint="eastAsia"/>
                <w:sz w:val="30"/>
                <w:szCs w:val="30"/>
              </w:rPr>
              <w:t>费用</w:t>
            </w:r>
          </w:p>
        </w:tc>
        <w:tc>
          <w:tcPr>
            <w:tcW w:w="2131" w:type="dxa"/>
          </w:tcPr>
          <w:p w:rsidR="00785686" w:rsidRDefault="00785686" w:rsidP="00CA1EB8">
            <w:pPr>
              <w:jc w:val="left"/>
              <w:rPr>
                <w:rFonts w:ascii="仿宋" w:eastAsia="仿宋" w:hAnsi="仿宋"/>
                <w:sz w:val="30"/>
                <w:szCs w:val="30"/>
              </w:rPr>
            </w:pPr>
            <w:r>
              <w:rPr>
                <w:rFonts w:ascii="仿宋" w:eastAsia="仿宋" w:hAnsi="仿宋" w:hint="eastAsia"/>
                <w:sz w:val="30"/>
                <w:szCs w:val="30"/>
              </w:rPr>
              <w:t>备注</w:t>
            </w:r>
          </w:p>
        </w:tc>
        <w:tc>
          <w:tcPr>
            <w:tcW w:w="2131" w:type="dxa"/>
          </w:tcPr>
          <w:p w:rsidR="00785686" w:rsidRDefault="00785686" w:rsidP="00CA1EB8">
            <w:pPr>
              <w:jc w:val="left"/>
              <w:rPr>
                <w:rFonts w:ascii="仿宋" w:eastAsia="仿宋" w:hAnsi="仿宋"/>
                <w:sz w:val="30"/>
                <w:szCs w:val="30"/>
              </w:rPr>
            </w:pPr>
            <w:r>
              <w:rPr>
                <w:rFonts w:ascii="仿宋" w:eastAsia="仿宋" w:hAnsi="仿宋" w:hint="eastAsia"/>
                <w:sz w:val="30"/>
                <w:szCs w:val="30"/>
              </w:rPr>
              <w:t>报账人</w:t>
            </w:r>
          </w:p>
        </w:tc>
      </w:tr>
      <w:tr w:rsidR="00785686" w:rsidTr="00785686">
        <w:tc>
          <w:tcPr>
            <w:tcW w:w="2130" w:type="dxa"/>
          </w:tcPr>
          <w:p w:rsidR="00785686" w:rsidRDefault="00785686" w:rsidP="00CA1EB8">
            <w:pPr>
              <w:jc w:val="left"/>
              <w:rPr>
                <w:rFonts w:ascii="仿宋" w:eastAsia="仿宋" w:hAnsi="仿宋"/>
                <w:sz w:val="30"/>
                <w:szCs w:val="30"/>
              </w:rPr>
            </w:pPr>
            <w:r>
              <w:rPr>
                <w:rFonts w:ascii="仿宋" w:eastAsia="仿宋" w:hAnsi="仿宋" w:hint="eastAsia"/>
                <w:sz w:val="30"/>
                <w:szCs w:val="30"/>
              </w:rPr>
              <w:t>餐费补贴</w:t>
            </w:r>
          </w:p>
        </w:tc>
        <w:tc>
          <w:tcPr>
            <w:tcW w:w="2130" w:type="dxa"/>
          </w:tcPr>
          <w:p w:rsidR="00785686" w:rsidRDefault="00785686" w:rsidP="00CA1EB8">
            <w:pPr>
              <w:jc w:val="left"/>
              <w:rPr>
                <w:rFonts w:ascii="仿宋" w:eastAsia="仿宋" w:hAnsi="仿宋"/>
                <w:sz w:val="30"/>
                <w:szCs w:val="30"/>
              </w:rPr>
            </w:pPr>
            <w:r>
              <w:rPr>
                <w:rFonts w:ascii="仿宋" w:eastAsia="仿宋" w:hAnsi="仿宋"/>
                <w:sz w:val="30"/>
                <w:szCs w:val="30"/>
              </w:rPr>
              <w:t>2100</w:t>
            </w:r>
          </w:p>
        </w:tc>
        <w:tc>
          <w:tcPr>
            <w:tcW w:w="2131" w:type="dxa"/>
          </w:tcPr>
          <w:p w:rsidR="00785686" w:rsidRDefault="006B20BD" w:rsidP="00CA1EB8">
            <w:pPr>
              <w:jc w:val="left"/>
              <w:rPr>
                <w:rFonts w:ascii="仿宋" w:eastAsia="仿宋" w:hAnsi="仿宋"/>
                <w:sz w:val="30"/>
                <w:szCs w:val="30"/>
              </w:rPr>
            </w:pPr>
            <w:r>
              <w:rPr>
                <w:rFonts w:ascii="仿宋" w:eastAsia="仿宋" w:hAnsi="仿宋"/>
                <w:sz w:val="30"/>
                <w:szCs w:val="30"/>
              </w:rPr>
              <w:t>210</w:t>
            </w:r>
            <w:r>
              <w:rPr>
                <w:rFonts w:ascii="仿宋" w:eastAsia="仿宋" w:hAnsi="仿宋" w:hint="eastAsia"/>
                <w:sz w:val="30"/>
                <w:szCs w:val="30"/>
              </w:rPr>
              <w:t>元</w:t>
            </w:r>
            <w:r>
              <w:rPr>
                <w:rFonts w:ascii="仿宋" w:eastAsia="仿宋" w:hAnsi="仿宋"/>
                <w:sz w:val="30"/>
                <w:szCs w:val="30"/>
              </w:rPr>
              <w:t>*10</w:t>
            </w:r>
            <w:r>
              <w:rPr>
                <w:rFonts w:ascii="仿宋" w:eastAsia="仿宋" w:hAnsi="仿宋" w:hint="eastAsia"/>
                <w:sz w:val="30"/>
                <w:szCs w:val="30"/>
              </w:rPr>
              <w:t>人</w:t>
            </w:r>
          </w:p>
        </w:tc>
        <w:tc>
          <w:tcPr>
            <w:tcW w:w="2131" w:type="dxa"/>
          </w:tcPr>
          <w:p w:rsidR="00785686" w:rsidRDefault="006B20BD" w:rsidP="00CA1EB8">
            <w:pPr>
              <w:jc w:val="left"/>
              <w:rPr>
                <w:rFonts w:ascii="仿宋" w:eastAsia="仿宋" w:hAnsi="仿宋"/>
                <w:sz w:val="30"/>
                <w:szCs w:val="30"/>
              </w:rPr>
            </w:pPr>
            <w:r>
              <w:rPr>
                <w:rFonts w:ascii="仿宋" w:eastAsia="仿宋" w:hAnsi="仿宋" w:hint="eastAsia"/>
                <w:sz w:val="30"/>
                <w:szCs w:val="30"/>
              </w:rPr>
              <w:t>附名单</w:t>
            </w:r>
          </w:p>
        </w:tc>
      </w:tr>
      <w:tr w:rsidR="00785686" w:rsidTr="00785686">
        <w:tc>
          <w:tcPr>
            <w:tcW w:w="2130" w:type="dxa"/>
          </w:tcPr>
          <w:p w:rsidR="00785686" w:rsidRDefault="006B20BD" w:rsidP="00CA1EB8">
            <w:pPr>
              <w:jc w:val="left"/>
              <w:rPr>
                <w:rFonts w:ascii="仿宋" w:eastAsia="仿宋" w:hAnsi="仿宋"/>
                <w:sz w:val="30"/>
                <w:szCs w:val="30"/>
              </w:rPr>
            </w:pPr>
            <w:r>
              <w:rPr>
                <w:rFonts w:ascii="仿宋" w:eastAsia="仿宋" w:hAnsi="仿宋" w:hint="eastAsia"/>
                <w:sz w:val="30"/>
                <w:szCs w:val="30"/>
              </w:rPr>
              <w:t>通讯补贴</w:t>
            </w:r>
          </w:p>
        </w:tc>
        <w:tc>
          <w:tcPr>
            <w:tcW w:w="2130" w:type="dxa"/>
          </w:tcPr>
          <w:p w:rsidR="00785686" w:rsidRDefault="006B20BD" w:rsidP="00CA1EB8">
            <w:pPr>
              <w:jc w:val="left"/>
              <w:rPr>
                <w:rFonts w:ascii="仿宋" w:eastAsia="仿宋" w:hAnsi="仿宋"/>
                <w:sz w:val="30"/>
                <w:szCs w:val="30"/>
              </w:rPr>
            </w:pPr>
            <w:r>
              <w:rPr>
                <w:rFonts w:ascii="仿宋" w:eastAsia="仿宋" w:hAnsi="仿宋"/>
                <w:sz w:val="30"/>
                <w:szCs w:val="30"/>
              </w:rPr>
              <w:t>400</w:t>
            </w:r>
          </w:p>
        </w:tc>
        <w:tc>
          <w:tcPr>
            <w:tcW w:w="2131" w:type="dxa"/>
          </w:tcPr>
          <w:p w:rsidR="00785686" w:rsidRDefault="006B20BD" w:rsidP="00CA1EB8">
            <w:pPr>
              <w:jc w:val="left"/>
              <w:rPr>
                <w:rFonts w:ascii="仿宋" w:eastAsia="仿宋" w:hAnsi="仿宋"/>
                <w:sz w:val="30"/>
                <w:szCs w:val="30"/>
              </w:rPr>
            </w:pPr>
            <w:r>
              <w:rPr>
                <w:rFonts w:ascii="仿宋" w:eastAsia="仿宋" w:hAnsi="仿宋"/>
                <w:sz w:val="30"/>
                <w:szCs w:val="30"/>
              </w:rPr>
              <w:t>200</w:t>
            </w:r>
            <w:r>
              <w:rPr>
                <w:rFonts w:ascii="仿宋" w:eastAsia="仿宋" w:hAnsi="仿宋" w:hint="eastAsia"/>
                <w:sz w:val="30"/>
                <w:szCs w:val="30"/>
              </w:rPr>
              <w:t>元*2人</w:t>
            </w:r>
          </w:p>
        </w:tc>
        <w:tc>
          <w:tcPr>
            <w:tcW w:w="2131" w:type="dxa"/>
          </w:tcPr>
          <w:p w:rsidR="00785686" w:rsidRDefault="006B20BD" w:rsidP="00CA1EB8">
            <w:pPr>
              <w:jc w:val="left"/>
              <w:rPr>
                <w:rFonts w:ascii="仿宋" w:eastAsia="仿宋" w:hAnsi="仿宋"/>
                <w:sz w:val="30"/>
                <w:szCs w:val="30"/>
              </w:rPr>
            </w:pPr>
            <w:r>
              <w:rPr>
                <w:rFonts w:ascii="仿宋" w:eastAsia="仿宋" w:hAnsi="仿宋" w:hint="eastAsia"/>
                <w:sz w:val="30"/>
                <w:szCs w:val="30"/>
              </w:rPr>
              <w:t>附名单</w:t>
            </w:r>
          </w:p>
        </w:tc>
      </w:tr>
      <w:tr w:rsidR="006B20BD" w:rsidTr="00785686">
        <w:tc>
          <w:tcPr>
            <w:tcW w:w="2130" w:type="dxa"/>
            <w:vMerge w:val="restart"/>
          </w:tcPr>
          <w:p w:rsidR="006B20BD" w:rsidRDefault="006B20BD" w:rsidP="00CA1EB8">
            <w:pPr>
              <w:jc w:val="left"/>
              <w:rPr>
                <w:rFonts w:ascii="仿宋" w:eastAsia="仿宋" w:hAnsi="仿宋"/>
                <w:sz w:val="30"/>
                <w:szCs w:val="30"/>
              </w:rPr>
            </w:pPr>
            <w:r>
              <w:rPr>
                <w:rFonts w:ascii="仿宋" w:eastAsia="仿宋" w:hAnsi="仿宋" w:hint="eastAsia"/>
                <w:sz w:val="30"/>
                <w:szCs w:val="30"/>
              </w:rPr>
              <w:t>加油费</w:t>
            </w:r>
          </w:p>
        </w:tc>
        <w:tc>
          <w:tcPr>
            <w:tcW w:w="2130" w:type="dxa"/>
          </w:tcPr>
          <w:p w:rsidR="006B20BD" w:rsidRDefault="006B20BD" w:rsidP="00CA1EB8">
            <w:pPr>
              <w:jc w:val="left"/>
              <w:rPr>
                <w:rFonts w:ascii="仿宋" w:eastAsia="仿宋" w:hAnsi="仿宋"/>
                <w:sz w:val="30"/>
                <w:szCs w:val="30"/>
              </w:rPr>
            </w:pPr>
            <w:r>
              <w:rPr>
                <w:rFonts w:ascii="仿宋" w:eastAsia="仿宋" w:hAnsi="仿宋"/>
                <w:sz w:val="30"/>
                <w:szCs w:val="30"/>
              </w:rPr>
              <w:t>688</w:t>
            </w:r>
          </w:p>
        </w:tc>
        <w:tc>
          <w:tcPr>
            <w:tcW w:w="2131" w:type="dxa"/>
          </w:tcPr>
          <w:p w:rsidR="006B20BD" w:rsidRDefault="006B20BD" w:rsidP="00CA1EB8">
            <w:pPr>
              <w:jc w:val="left"/>
              <w:rPr>
                <w:rFonts w:ascii="仿宋" w:eastAsia="仿宋" w:hAnsi="仿宋"/>
                <w:sz w:val="30"/>
                <w:szCs w:val="30"/>
              </w:rPr>
            </w:pPr>
            <w:r>
              <w:rPr>
                <w:rFonts w:ascii="仿宋" w:eastAsia="仿宋" w:hAnsi="仿宋" w:hint="eastAsia"/>
                <w:sz w:val="30"/>
                <w:szCs w:val="30"/>
              </w:rPr>
              <w:t>川E96607</w:t>
            </w:r>
          </w:p>
        </w:tc>
        <w:tc>
          <w:tcPr>
            <w:tcW w:w="2131" w:type="dxa"/>
          </w:tcPr>
          <w:p w:rsidR="006B20BD" w:rsidRDefault="006B20BD" w:rsidP="00CA1EB8">
            <w:pPr>
              <w:jc w:val="left"/>
              <w:rPr>
                <w:rFonts w:ascii="仿宋" w:eastAsia="仿宋" w:hAnsi="仿宋"/>
                <w:sz w:val="30"/>
                <w:szCs w:val="30"/>
              </w:rPr>
            </w:pPr>
            <w:r>
              <w:rPr>
                <w:rFonts w:ascii="仿宋" w:eastAsia="仿宋" w:hAnsi="仿宋" w:hint="eastAsia"/>
                <w:sz w:val="30"/>
                <w:szCs w:val="30"/>
              </w:rPr>
              <w:t>沈健</w:t>
            </w:r>
          </w:p>
        </w:tc>
      </w:tr>
      <w:tr w:rsidR="006B20BD" w:rsidTr="00785686">
        <w:tc>
          <w:tcPr>
            <w:tcW w:w="2130" w:type="dxa"/>
            <w:vMerge/>
          </w:tcPr>
          <w:p w:rsidR="006B20BD" w:rsidRDefault="006B20BD" w:rsidP="00CA1EB8">
            <w:pPr>
              <w:jc w:val="left"/>
              <w:rPr>
                <w:rFonts w:ascii="仿宋" w:eastAsia="仿宋" w:hAnsi="仿宋"/>
                <w:sz w:val="30"/>
                <w:szCs w:val="30"/>
              </w:rPr>
            </w:pPr>
          </w:p>
        </w:tc>
        <w:tc>
          <w:tcPr>
            <w:tcW w:w="2130" w:type="dxa"/>
          </w:tcPr>
          <w:p w:rsidR="006B20BD" w:rsidRDefault="006B20BD" w:rsidP="00CA1EB8">
            <w:pPr>
              <w:jc w:val="left"/>
              <w:rPr>
                <w:rFonts w:ascii="仿宋" w:eastAsia="仿宋" w:hAnsi="仿宋"/>
                <w:sz w:val="30"/>
                <w:szCs w:val="30"/>
              </w:rPr>
            </w:pPr>
            <w:r>
              <w:rPr>
                <w:rFonts w:ascii="仿宋" w:eastAsia="仿宋" w:hAnsi="仿宋"/>
                <w:sz w:val="30"/>
                <w:szCs w:val="30"/>
              </w:rPr>
              <w:t>630</w:t>
            </w:r>
          </w:p>
        </w:tc>
        <w:tc>
          <w:tcPr>
            <w:tcW w:w="2131" w:type="dxa"/>
          </w:tcPr>
          <w:p w:rsidR="006B20BD" w:rsidRDefault="006B20BD" w:rsidP="00CA1EB8">
            <w:pPr>
              <w:jc w:val="left"/>
              <w:rPr>
                <w:rFonts w:ascii="仿宋" w:eastAsia="仿宋" w:hAnsi="仿宋"/>
                <w:sz w:val="30"/>
                <w:szCs w:val="30"/>
              </w:rPr>
            </w:pPr>
            <w:r>
              <w:rPr>
                <w:rFonts w:ascii="仿宋" w:eastAsia="仿宋" w:hAnsi="仿宋" w:hint="eastAsia"/>
                <w:sz w:val="30"/>
                <w:szCs w:val="30"/>
              </w:rPr>
              <w:t>川EA88V8（借）</w:t>
            </w:r>
          </w:p>
        </w:tc>
        <w:tc>
          <w:tcPr>
            <w:tcW w:w="2131" w:type="dxa"/>
          </w:tcPr>
          <w:p w:rsidR="006B20BD" w:rsidRDefault="006B20BD" w:rsidP="00CA1EB8">
            <w:pPr>
              <w:jc w:val="left"/>
              <w:rPr>
                <w:rFonts w:ascii="仿宋" w:eastAsia="仿宋" w:hAnsi="仿宋"/>
                <w:sz w:val="30"/>
                <w:szCs w:val="30"/>
              </w:rPr>
            </w:pPr>
            <w:proofErr w:type="gramStart"/>
            <w:r>
              <w:rPr>
                <w:rFonts w:ascii="仿宋" w:eastAsia="仿宋" w:hAnsi="仿宋" w:hint="eastAsia"/>
                <w:sz w:val="30"/>
                <w:szCs w:val="30"/>
              </w:rPr>
              <w:t>肖兵</w:t>
            </w:r>
            <w:proofErr w:type="gramEnd"/>
          </w:p>
        </w:tc>
      </w:tr>
      <w:tr w:rsidR="006B20BD" w:rsidTr="00785686">
        <w:tc>
          <w:tcPr>
            <w:tcW w:w="2130" w:type="dxa"/>
            <w:vMerge/>
          </w:tcPr>
          <w:p w:rsidR="006B20BD" w:rsidRDefault="006B20BD" w:rsidP="00CA1EB8">
            <w:pPr>
              <w:jc w:val="left"/>
              <w:rPr>
                <w:rFonts w:ascii="仿宋" w:eastAsia="仿宋" w:hAnsi="仿宋"/>
                <w:sz w:val="30"/>
                <w:szCs w:val="30"/>
              </w:rPr>
            </w:pPr>
          </w:p>
        </w:tc>
        <w:tc>
          <w:tcPr>
            <w:tcW w:w="2130" w:type="dxa"/>
          </w:tcPr>
          <w:p w:rsidR="006B20BD" w:rsidRDefault="006B20BD" w:rsidP="00CA1EB8">
            <w:pPr>
              <w:jc w:val="left"/>
              <w:rPr>
                <w:rFonts w:ascii="仿宋" w:eastAsia="仿宋" w:hAnsi="仿宋"/>
                <w:sz w:val="30"/>
                <w:szCs w:val="30"/>
              </w:rPr>
            </w:pPr>
            <w:r>
              <w:rPr>
                <w:rFonts w:ascii="仿宋" w:eastAsia="仿宋" w:hAnsi="仿宋"/>
                <w:sz w:val="30"/>
                <w:szCs w:val="30"/>
              </w:rPr>
              <w:t>629</w:t>
            </w:r>
          </w:p>
        </w:tc>
        <w:tc>
          <w:tcPr>
            <w:tcW w:w="2131" w:type="dxa"/>
          </w:tcPr>
          <w:p w:rsidR="006B20BD" w:rsidRDefault="006B20BD" w:rsidP="00CA1EB8">
            <w:pPr>
              <w:jc w:val="left"/>
              <w:rPr>
                <w:rFonts w:ascii="仿宋" w:eastAsia="仿宋" w:hAnsi="仿宋"/>
                <w:sz w:val="30"/>
                <w:szCs w:val="30"/>
              </w:rPr>
            </w:pPr>
            <w:r>
              <w:rPr>
                <w:rFonts w:ascii="仿宋" w:eastAsia="仿宋" w:hAnsi="仿宋" w:hint="eastAsia"/>
                <w:sz w:val="30"/>
                <w:szCs w:val="30"/>
              </w:rPr>
              <w:t>川A1A03G</w:t>
            </w:r>
          </w:p>
        </w:tc>
        <w:tc>
          <w:tcPr>
            <w:tcW w:w="2131" w:type="dxa"/>
          </w:tcPr>
          <w:p w:rsidR="006B20BD" w:rsidRDefault="006B20BD" w:rsidP="00CA1EB8">
            <w:pPr>
              <w:jc w:val="left"/>
              <w:rPr>
                <w:rFonts w:ascii="仿宋" w:eastAsia="仿宋" w:hAnsi="仿宋"/>
                <w:sz w:val="30"/>
                <w:szCs w:val="30"/>
              </w:rPr>
            </w:pPr>
            <w:proofErr w:type="gramStart"/>
            <w:r>
              <w:rPr>
                <w:rFonts w:ascii="仿宋" w:eastAsia="仿宋" w:hAnsi="仿宋" w:hint="eastAsia"/>
                <w:sz w:val="30"/>
                <w:szCs w:val="30"/>
              </w:rPr>
              <w:t>肖兵</w:t>
            </w:r>
            <w:proofErr w:type="gramEnd"/>
          </w:p>
        </w:tc>
      </w:tr>
      <w:tr w:rsidR="006B20BD" w:rsidTr="00785686">
        <w:tc>
          <w:tcPr>
            <w:tcW w:w="2130" w:type="dxa"/>
            <w:vMerge/>
          </w:tcPr>
          <w:p w:rsidR="006B20BD" w:rsidRDefault="006B20BD" w:rsidP="00CA1EB8">
            <w:pPr>
              <w:jc w:val="left"/>
              <w:rPr>
                <w:rFonts w:ascii="仿宋" w:eastAsia="仿宋" w:hAnsi="仿宋"/>
                <w:sz w:val="30"/>
                <w:szCs w:val="30"/>
              </w:rPr>
            </w:pPr>
          </w:p>
        </w:tc>
        <w:tc>
          <w:tcPr>
            <w:tcW w:w="2130" w:type="dxa"/>
          </w:tcPr>
          <w:p w:rsidR="006B20BD" w:rsidRDefault="006B20BD" w:rsidP="00CA1EB8">
            <w:pPr>
              <w:jc w:val="left"/>
              <w:rPr>
                <w:rFonts w:ascii="仿宋" w:eastAsia="仿宋" w:hAnsi="仿宋"/>
                <w:sz w:val="30"/>
                <w:szCs w:val="30"/>
              </w:rPr>
            </w:pPr>
            <w:r>
              <w:rPr>
                <w:rFonts w:ascii="仿宋" w:eastAsia="仿宋" w:hAnsi="仿宋"/>
                <w:sz w:val="30"/>
                <w:szCs w:val="30"/>
              </w:rPr>
              <w:t>933</w:t>
            </w:r>
          </w:p>
        </w:tc>
        <w:tc>
          <w:tcPr>
            <w:tcW w:w="2131" w:type="dxa"/>
          </w:tcPr>
          <w:p w:rsidR="006B20BD" w:rsidRDefault="006B20BD" w:rsidP="00CA1EB8">
            <w:pPr>
              <w:jc w:val="left"/>
              <w:rPr>
                <w:rFonts w:ascii="仿宋" w:eastAsia="仿宋" w:hAnsi="仿宋"/>
                <w:sz w:val="30"/>
                <w:szCs w:val="30"/>
              </w:rPr>
            </w:pPr>
            <w:r>
              <w:rPr>
                <w:rFonts w:ascii="仿宋" w:eastAsia="仿宋" w:hAnsi="仿宋" w:hint="eastAsia"/>
                <w:sz w:val="30"/>
                <w:szCs w:val="30"/>
              </w:rPr>
              <w:t>川EQ5L78</w:t>
            </w:r>
          </w:p>
        </w:tc>
        <w:tc>
          <w:tcPr>
            <w:tcW w:w="2131" w:type="dxa"/>
          </w:tcPr>
          <w:p w:rsidR="006B20BD" w:rsidRDefault="006B20BD" w:rsidP="00CA1EB8">
            <w:pPr>
              <w:jc w:val="left"/>
              <w:rPr>
                <w:rFonts w:ascii="仿宋" w:eastAsia="仿宋" w:hAnsi="仿宋"/>
                <w:sz w:val="30"/>
                <w:szCs w:val="30"/>
              </w:rPr>
            </w:pPr>
            <w:r>
              <w:rPr>
                <w:rFonts w:ascii="仿宋" w:eastAsia="仿宋" w:hAnsi="仿宋" w:hint="eastAsia"/>
                <w:sz w:val="30"/>
                <w:szCs w:val="30"/>
              </w:rPr>
              <w:t>雷喻杰</w:t>
            </w:r>
          </w:p>
        </w:tc>
      </w:tr>
      <w:tr w:rsidR="006B20BD" w:rsidTr="00785686">
        <w:tc>
          <w:tcPr>
            <w:tcW w:w="2130" w:type="dxa"/>
          </w:tcPr>
          <w:p w:rsidR="006B20BD" w:rsidRDefault="006B20BD" w:rsidP="00CA1EB8">
            <w:pPr>
              <w:jc w:val="left"/>
              <w:rPr>
                <w:rFonts w:ascii="仿宋" w:eastAsia="仿宋" w:hAnsi="仿宋"/>
                <w:sz w:val="30"/>
                <w:szCs w:val="30"/>
              </w:rPr>
            </w:pPr>
            <w:proofErr w:type="gramStart"/>
            <w:r>
              <w:rPr>
                <w:rFonts w:ascii="仿宋" w:eastAsia="仿宋" w:hAnsi="仿宋" w:hint="eastAsia"/>
                <w:sz w:val="30"/>
                <w:szCs w:val="30"/>
              </w:rPr>
              <w:t>狗狼</w:t>
            </w:r>
            <w:proofErr w:type="gramEnd"/>
          </w:p>
        </w:tc>
        <w:tc>
          <w:tcPr>
            <w:tcW w:w="2130" w:type="dxa"/>
          </w:tcPr>
          <w:p w:rsidR="006B20BD" w:rsidRDefault="006B20BD" w:rsidP="00CA1EB8">
            <w:pPr>
              <w:jc w:val="left"/>
              <w:rPr>
                <w:rFonts w:ascii="仿宋" w:eastAsia="仿宋" w:hAnsi="仿宋"/>
                <w:sz w:val="30"/>
                <w:szCs w:val="30"/>
              </w:rPr>
            </w:pPr>
            <w:r>
              <w:rPr>
                <w:rFonts w:ascii="仿宋" w:eastAsia="仿宋" w:hAnsi="仿宋"/>
                <w:sz w:val="30"/>
                <w:szCs w:val="30"/>
              </w:rPr>
              <w:t>400</w:t>
            </w:r>
          </w:p>
        </w:tc>
        <w:tc>
          <w:tcPr>
            <w:tcW w:w="2131" w:type="dxa"/>
          </w:tcPr>
          <w:p w:rsidR="006B20BD" w:rsidRDefault="006B20BD" w:rsidP="00CA1EB8">
            <w:pPr>
              <w:jc w:val="left"/>
              <w:rPr>
                <w:rFonts w:ascii="仿宋" w:eastAsia="仿宋" w:hAnsi="仿宋"/>
                <w:sz w:val="30"/>
                <w:szCs w:val="30"/>
              </w:rPr>
            </w:pPr>
            <w:r>
              <w:rPr>
                <w:rFonts w:ascii="仿宋" w:eastAsia="仿宋" w:hAnsi="仿宋" w:hint="eastAsia"/>
                <w:sz w:val="30"/>
                <w:szCs w:val="30"/>
              </w:rPr>
              <w:t>一袋</w:t>
            </w:r>
          </w:p>
        </w:tc>
        <w:tc>
          <w:tcPr>
            <w:tcW w:w="2131" w:type="dxa"/>
          </w:tcPr>
          <w:p w:rsidR="006B20BD" w:rsidRDefault="006B20BD" w:rsidP="00CA1EB8">
            <w:pPr>
              <w:jc w:val="left"/>
              <w:rPr>
                <w:rFonts w:ascii="仿宋" w:eastAsia="仿宋" w:hAnsi="仿宋"/>
                <w:sz w:val="30"/>
                <w:szCs w:val="30"/>
              </w:rPr>
            </w:pPr>
            <w:r>
              <w:rPr>
                <w:rFonts w:ascii="仿宋" w:eastAsia="仿宋" w:hAnsi="仿宋" w:hint="eastAsia"/>
                <w:sz w:val="30"/>
                <w:szCs w:val="30"/>
              </w:rPr>
              <w:t>厂家</w:t>
            </w:r>
          </w:p>
        </w:tc>
      </w:tr>
      <w:tr w:rsidR="006B20BD" w:rsidTr="00785686">
        <w:tc>
          <w:tcPr>
            <w:tcW w:w="2130" w:type="dxa"/>
          </w:tcPr>
          <w:p w:rsidR="006B20BD" w:rsidRDefault="006B20BD" w:rsidP="00CA1EB8">
            <w:pPr>
              <w:jc w:val="left"/>
              <w:rPr>
                <w:rFonts w:ascii="仿宋" w:eastAsia="仿宋" w:hAnsi="仿宋"/>
                <w:sz w:val="30"/>
                <w:szCs w:val="30"/>
              </w:rPr>
            </w:pPr>
            <w:r>
              <w:rPr>
                <w:rFonts w:ascii="仿宋" w:eastAsia="仿宋" w:hAnsi="仿宋" w:hint="eastAsia"/>
                <w:sz w:val="30"/>
                <w:szCs w:val="30"/>
              </w:rPr>
              <w:t>车辆维修</w:t>
            </w:r>
          </w:p>
        </w:tc>
        <w:tc>
          <w:tcPr>
            <w:tcW w:w="2130" w:type="dxa"/>
          </w:tcPr>
          <w:p w:rsidR="006B20BD" w:rsidRDefault="006B20BD" w:rsidP="00CA1EB8">
            <w:pPr>
              <w:jc w:val="left"/>
              <w:rPr>
                <w:rFonts w:ascii="仿宋" w:eastAsia="仿宋" w:hAnsi="仿宋"/>
                <w:sz w:val="30"/>
                <w:szCs w:val="30"/>
              </w:rPr>
            </w:pPr>
            <w:r>
              <w:rPr>
                <w:rFonts w:ascii="仿宋" w:eastAsia="仿宋" w:hAnsi="仿宋"/>
                <w:sz w:val="30"/>
                <w:szCs w:val="30"/>
              </w:rPr>
              <w:t>2000</w:t>
            </w:r>
          </w:p>
        </w:tc>
        <w:tc>
          <w:tcPr>
            <w:tcW w:w="2131" w:type="dxa"/>
          </w:tcPr>
          <w:p w:rsidR="006B20BD" w:rsidRDefault="006B20BD" w:rsidP="00CA1EB8">
            <w:pPr>
              <w:jc w:val="left"/>
              <w:rPr>
                <w:rFonts w:ascii="仿宋" w:eastAsia="仿宋" w:hAnsi="仿宋"/>
                <w:sz w:val="30"/>
                <w:szCs w:val="30"/>
              </w:rPr>
            </w:pPr>
            <w:r>
              <w:rPr>
                <w:rFonts w:ascii="仿宋" w:eastAsia="仿宋" w:hAnsi="仿宋" w:hint="eastAsia"/>
                <w:sz w:val="30"/>
                <w:szCs w:val="30"/>
              </w:rPr>
              <w:t>川E96607</w:t>
            </w:r>
          </w:p>
          <w:p w:rsidR="006B20BD" w:rsidRDefault="006B20BD" w:rsidP="00CA1EB8">
            <w:pPr>
              <w:jc w:val="left"/>
              <w:rPr>
                <w:rFonts w:ascii="仿宋" w:eastAsia="仿宋" w:hAnsi="仿宋"/>
                <w:sz w:val="30"/>
                <w:szCs w:val="30"/>
              </w:rPr>
            </w:pPr>
            <w:r>
              <w:rPr>
                <w:rFonts w:ascii="仿宋" w:eastAsia="仿宋" w:hAnsi="仿宋" w:hint="eastAsia"/>
                <w:sz w:val="30"/>
                <w:szCs w:val="30"/>
              </w:rPr>
              <w:t>川EA88V8</w:t>
            </w:r>
          </w:p>
        </w:tc>
        <w:tc>
          <w:tcPr>
            <w:tcW w:w="2131" w:type="dxa"/>
          </w:tcPr>
          <w:p w:rsidR="006B20BD" w:rsidRDefault="006B20BD" w:rsidP="00CA1EB8">
            <w:pPr>
              <w:jc w:val="left"/>
              <w:rPr>
                <w:rFonts w:ascii="仿宋" w:eastAsia="仿宋" w:hAnsi="仿宋"/>
                <w:sz w:val="30"/>
                <w:szCs w:val="30"/>
              </w:rPr>
            </w:pPr>
            <w:r>
              <w:rPr>
                <w:rFonts w:ascii="仿宋" w:eastAsia="仿宋" w:hAnsi="仿宋" w:hint="eastAsia"/>
                <w:sz w:val="30"/>
                <w:szCs w:val="30"/>
              </w:rPr>
              <w:t>陈志敏</w:t>
            </w:r>
          </w:p>
        </w:tc>
      </w:tr>
      <w:tr w:rsidR="00AC7CB3" w:rsidTr="00785686">
        <w:tc>
          <w:tcPr>
            <w:tcW w:w="2130" w:type="dxa"/>
          </w:tcPr>
          <w:p w:rsidR="00AC7CB3" w:rsidRDefault="00AC7CB3" w:rsidP="00CA1EB8">
            <w:pPr>
              <w:jc w:val="left"/>
              <w:rPr>
                <w:rFonts w:ascii="仿宋" w:eastAsia="仿宋" w:hAnsi="仿宋"/>
                <w:sz w:val="30"/>
                <w:szCs w:val="30"/>
              </w:rPr>
            </w:pPr>
            <w:r>
              <w:rPr>
                <w:rFonts w:ascii="仿宋" w:eastAsia="仿宋" w:hAnsi="仿宋" w:hint="eastAsia"/>
                <w:sz w:val="30"/>
                <w:szCs w:val="30"/>
              </w:rPr>
              <w:t>保险费</w:t>
            </w:r>
          </w:p>
        </w:tc>
        <w:tc>
          <w:tcPr>
            <w:tcW w:w="2130" w:type="dxa"/>
          </w:tcPr>
          <w:p w:rsidR="00AC7CB3" w:rsidRDefault="00AC7CB3" w:rsidP="00CA1EB8">
            <w:pPr>
              <w:jc w:val="left"/>
              <w:rPr>
                <w:rFonts w:ascii="仿宋" w:eastAsia="仿宋" w:hAnsi="仿宋"/>
                <w:sz w:val="30"/>
                <w:szCs w:val="30"/>
              </w:rPr>
            </w:pPr>
            <w:r>
              <w:rPr>
                <w:rFonts w:ascii="仿宋" w:eastAsia="仿宋" w:hAnsi="仿宋"/>
                <w:sz w:val="30"/>
                <w:szCs w:val="30"/>
              </w:rPr>
              <w:t>2483.6</w:t>
            </w:r>
          </w:p>
        </w:tc>
        <w:tc>
          <w:tcPr>
            <w:tcW w:w="2131" w:type="dxa"/>
          </w:tcPr>
          <w:p w:rsidR="00AC7CB3" w:rsidRDefault="00AC7CB3" w:rsidP="00CA1EB8">
            <w:pPr>
              <w:jc w:val="left"/>
              <w:rPr>
                <w:rFonts w:ascii="仿宋" w:eastAsia="仿宋" w:hAnsi="仿宋"/>
                <w:sz w:val="30"/>
                <w:szCs w:val="30"/>
              </w:rPr>
            </w:pPr>
            <w:r>
              <w:rPr>
                <w:rFonts w:ascii="仿宋" w:eastAsia="仿宋" w:hAnsi="仿宋" w:hint="eastAsia"/>
                <w:sz w:val="30"/>
                <w:szCs w:val="30"/>
              </w:rPr>
              <w:t>10人</w:t>
            </w:r>
          </w:p>
        </w:tc>
        <w:tc>
          <w:tcPr>
            <w:tcW w:w="2131" w:type="dxa"/>
          </w:tcPr>
          <w:p w:rsidR="00AC7CB3" w:rsidRDefault="00AC7CB3" w:rsidP="00CA1EB8">
            <w:pPr>
              <w:jc w:val="left"/>
              <w:rPr>
                <w:rFonts w:ascii="仿宋" w:eastAsia="仿宋" w:hAnsi="仿宋"/>
                <w:sz w:val="30"/>
                <w:szCs w:val="30"/>
              </w:rPr>
            </w:pPr>
            <w:r>
              <w:rPr>
                <w:rFonts w:ascii="仿宋" w:eastAsia="仿宋" w:hAnsi="仿宋" w:hint="eastAsia"/>
                <w:sz w:val="30"/>
                <w:szCs w:val="30"/>
              </w:rPr>
              <w:t>新华保险</w:t>
            </w:r>
          </w:p>
        </w:tc>
      </w:tr>
      <w:tr w:rsidR="00AC7CB3" w:rsidTr="00785686">
        <w:tc>
          <w:tcPr>
            <w:tcW w:w="2130" w:type="dxa"/>
          </w:tcPr>
          <w:p w:rsidR="00AC7CB3" w:rsidRDefault="00AC7CB3" w:rsidP="00CA1EB8">
            <w:pPr>
              <w:jc w:val="left"/>
              <w:rPr>
                <w:rFonts w:ascii="仿宋" w:eastAsia="仿宋" w:hAnsi="仿宋"/>
                <w:sz w:val="30"/>
                <w:szCs w:val="30"/>
              </w:rPr>
            </w:pPr>
            <w:r>
              <w:rPr>
                <w:rFonts w:ascii="仿宋" w:eastAsia="仿宋" w:hAnsi="仿宋" w:hint="eastAsia"/>
                <w:sz w:val="30"/>
                <w:szCs w:val="30"/>
              </w:rPr>
              <w:t>合计</w:t>
            </w:r>
          </w:p>
        </w:tc>
        <w:tc>
          <w:tcPr>
            <w:tcW w:w="2130" w:type="dxa"/>
          </w:tcPr>
          <w:p w:rsidR="00AC7CB3" w:rsidRDefault="00C258CF" w:rsidP="00CA1EB8">
            <w:pPr>
              <w:jc w:val="left"/>
              <w:rPr>
                <w:rFonts w:ascii="仿宋" w:eastAsia="仿宋" w:hAnsi="仿宋"/>
                <w:sz w:val="30"/>
                <w:szCs w:val="30"/>
              </w:rPr>
            </w:pPr>
            <w:r>
              <w:rPr>
                <w:rFonts w:ascii="仿宋" w:eastAsia="仿宋" w:hAnsi="仿宋"/>
                <w:sz w:val="30"/>
                <w:szCs w:val="30"/>
              </w:rPr>
              <w:t>10263.6</w:t>
            </w:r>
          </w:p>
        </w:tc>
        <w:tc>
          <w:tcPr>
            <w:tcW w:w="2131" w:type="dxa"/>
          </w:tcPr>
          <w:p w:rsidR="00AC7CB3" w:rsidRDefault="00AC7CB3" w:rsidP="00CA1EB8">
            <w:pPr>
              <w:jc w:val="left"/>
              <w:rPr>
                <w:rFonts w:ascii="仿宋" w:eastAsia="仿宋" w:hAnsi="仿宋"/>
                <w:sz w:val="30"/>
                <w:szCs w:val="30"/>
              </w:rPr>
            </w:pPr>
          </w:p>
        </w:tc>
        <w:tc>
          <w:tcPr>
            <w:tcW w:w="2131" w:type="dxa"/>
          </w:tcPr>
          <w:p w:rsidR="00AC7CB3" w:rsidRDefault="00AC7CB3" w:rsidP="00CA1EB8">
            <w:pPr>
              <w:jc w:val="left"/>
              <w:rPr>
                <w:rFonts w:ascii="仿宋" w:eastAsia="仿宋" w:hAnsi="仿宋"/>
                <w:sz w:val="30"/>
                <w:szCs w:val="30"/>
              </w:rPr>
            </w:pPr>
          </w:p>
        </w:tc>
      </w:tr>
    </w:tbl>
    <w:p w:rsidR="00785686" w:rsidRDefault="00C258CF" w:rsidP="00CA1EB8">
      <w:pPr>
        <w:ind w:firstLineChars="200" w:firstLine="600"/>
        <w:jc w:val="left"/>
        <w:rPr>
          <w:rFonts w:ascii="仿宋" w:eastAsia="仿宋" w:hAnsi="仿宋"/>
          <w:sz w:val="30"/>
          <w:szCs w:val="30"/>
        </w:rPr>
      </w:pPr>
      <w:r>
        <w:rPr>
          <w:rFonts w:ascii="仿宋" w:eastAsia="仿宋" w:hAnsi="仿宋" w:hint="eastAsia"/>
          <w:sz w:val="30"/>
          <w:szCs w:val="30"/>
        </w:rPr>
        <w:t>剩余费用为：2636.4元，经和正荣基金会相关负责人沟通，在购买</w:t>
      </w:r>
      <w:r w:rsidR="00965C16">
        <w:rPr>
          <w:rFonts w:ascii="仿宋" w:eastAsia="仿宋" w:hAnsi="仿宋" w:hint="eastAsia"/>
          <w:sz w:val="30"/>
          <w:szCs w:val="30"/>
        </w:rPr>
        <w:t>专业救援</w:t>
      </w:r>
      <w:r>
        <w:rPr>
          <w:rFonts w:ascii="仿宋" w:eastAsia="仿宋" w:hAnsi="仿宋" w:hint="eastAsia"/>
          <w:sz w:val="30"/>
          <w:szCs w:val="30"/>
        </w:rPr>
        <w:t>险上增加核心队员，目前正在办理中。</w:t>
      </w:r>
    </w:p>
    <w:p w:rsidR="00965C16" w:rsidRDefault="00965C16" w:rsidP="00CA1EB8">
      <w:pPr>
        <w:ind w:firstLineChars="200" w:firstLine="600"/>
        <w:jc w:val="left"/>
        <w:rPr>
          <w:rFonts w:ascii="仿宋" w:eastAsia="仿宋" w:hAnsi="仿宋"/>
          <w:sz w:val="30"/>
          <w:szCs w:val="30"/>
        </w:rPr>
      </w:pPr>
      <w:r>
        <w:rPr>
          <w:rFonts w:ascii="仿宋" w:eastAsia="仿宋" w:hAnsi="仿宋" w:hint="eastAsia"/>
          <w:sz w:val="30"/>
          <w:szCs w:val="30"/>
        </w:rPr>
        <w:t>附相关票据：</w:t>
      </w:r>
    </w:p>
    <w:p w:rsidR="00965C16" w:rsidRDefault="00965C16" w:rsidP="00CA1EB8">
      <w:pPr>
        <w:ind w:firstLineChars="200" w:firstLine="600"/>
        <w:jc w:val="left"/>
        <w:rPr>
          <w:rFonts w:ascii="仿宋" w:eastAsia="仿宋" w:hAnsi="仿宋"/>
          <w:sz w:val="30"/>
          <w:szCs w:val="30"/>
        </w:rPr>
      </w:pPr>
    </w:p>
    <w:p w:rsidR="00965C16" w:rsidRDefault="00965C16" w:rsidP="00CA1EB8">
      <w:pPr>
        <w:ind w:firstLineChars="200" w:firstLine="600"/>
        <w:jc w:val="left"/>
        <w:rPr>
          <w:rFonts w:ascii="仿宋" w:eastAsia="仿宋" w:hAnsi="仿宋"/>
          <w:sz w:val="30"/>
          <w:szCs w:val="30"/>
        </w:rPr>
      </w:pPr>
    </w:p>
    <w:p w:rsidR="00965C16" w:rsidRDefault="00965C16" w:rsidP="00CA1EB8">
      <w:pPr>
        <w:ind w:firstLineChars="200" w:firstLine="600"/>
        <w:jc w:val="left"/>
        <w:rPr>
          <w:rFonts w:ascii="仿宋" w:eastAsia="仿宋" w:hAnsi="仿宋"/>
          <w:sz w:val="30"/>
          <w:szCs w:val="30"/>
        </w:rPr>
      </w:pPr>
    </w:p>
    <w:p w:rsidR="00965C16" w:rsidRDefault="00965C16" w:rsidP="00CA1EB8">
      <w:pPr>
        <w:ind w:firstLineChars="200" w:firstLine="600"/>
        <w:jc w:val="left"/>
        <w:rPr>
          <w:rFonts w:ascii="仿宋" w:eastAsia="仿宋" w:hAnsi="仿宋"/>
          <w:sz w:val="30"/>
          <w:szCs w:val="30"/>
        </w:rPr>
      </w:pPr>
    </w:p>
    <w:p w:rsidR="00965C16" w:rsidRDefault="00965C16" w:rsidP="00CA1EB8">
      <w:pPr>
        <w:ind w:firstLineChars="200" w:firstLine="600"/>
        <w:jc w:val="left"/>
        <w:rPr>
          <w:rFonts w:ascii="仿宋" w:eastAsia="仿宋" w:hAnsi="仿宋"/>
          <w:sz w:val="30"/>
          <w:szCs w:val="30"/>
        </w:rPr>
      </w:pPr>
    </w:p>
    <w:p w:rsidR="00965C16" w:rsidRDefault="00965C16" w:rsidP="00CA1EB8">
      <w:pPr>
        <w:ind w:firstLineChars="200" w:firstLine="600"/>
        <w:jc w:val="left"/>
        <w:rPr>
          <w:rFonts w:ascii="仿宋" w:eastAsia="仿宋" w:hAnsi="仿宋"/>
          <w:sz w:val="30"/>
          <w:szCs w:val="30"/>
        </w:rPr>
      </w:pPr>
    </w:p>
    <w:p w:rsidR="00965C16" w:rsidRDefault="00965C16" w:rsidP="00965C16">
      <w:pPr>
        <w:pStyle w:val="a4"/>
        <w:numPr>
          <w:ilvl w:val="0"/>
          <w:numId w:val="1"/>
        </w:numPr>
        <w:ind w:firstLineChars="0"/>
        <w:jc w:val="left"/>
        <w:rPr>
          <w:rFonts w:ascii="仿宋" w:eastAsia="仿宋" w:hAnsi="仿宋"/>
          <w:sz w:val="30"/>
          <w:szCs w:val="30"/>
        </w:rPr>
      </w:pPr>
      <w:r w:rsidRPr="00965C16">
        <w:rPr>
          <w:rFonts w:ascii="仿宋" w:eastAsia="仿宋" w:hAnsi="仿宋" w:hint="eastAsia"/>
          <w:sz w:val="30"/>
          <w:szCs w:val="30"/>
        </w:rPr>
        <w:lastRenderedPageBreak/>
        <w:t>餐费补贴</w:t>
      </w:r>
    </w:p>
    <w:p w:rsidR="00965C16" w:rsidRPr="00965C16" w:rsidRDefault="00965C16" w:rsidP="00965C16">
      <w:pPr>
        <w:ind w:left="600"/>
        <w:jc w:val="left"/>
        <w:rPr>
          <w:rFonts w:ascii="仿宋" w:eastAsia="仿宋" w:hAnsi="仿宋"/>
          <w:sz w:val="30"/>
          <w:szCs w:val="30"/>
        </w:rPr>
      </w:pPr>
    </w:p>
    <w:p w:rsidR="00965C16" w:rsidRDefault="00965C16" w:rsidP="00965C16">
      <w:pPr>
        <w:jc w:val="left"/>
        <w:rPr>
          <w:rFonts w:ascii="仿宋" w:eastAsia="仿宋" w:hAnsi="仿宋"/>
          <w:sz w:val="30"/>
          <w:szCs w:val="30"/>
        </w:rPr>
      </w:pPr>
      <w:r>
        <w:rPr>
          <w:rFonts w:hint="eastAsia"/>
          <w:noProof/>
        </w:rPr>
        <w:drawing>
          <wp:inline distT="0" distB="0" distL="0" distR="0">
            <wp:extent cx="5385220" cy="7630160"/>
            <wp:effectExtent l="19050" t="0" r="5930" b="0"/>
            <wp:docPr id="2" name="图片 1"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 cstate="print"/>
                    <a:stretch>
                      <a:fillRect/>
                    </a:stretch>
                  </pic:blipFill>
                  <pic:spPr>
                    <a:xfrm>
                      <a:off x="0" y="0"/>
                      <a:ext cx="5386455" cy="7631909"/>
                    </a:xfrm>
                    <a:prstGeom prst="rect">
                      <a:avLst/>
                    </a:prstGeom>
                  </pic:spPr>
                </pic:pic>
              </a:graphicData>
            </a:graphic>
          </wp:inline>
        </w:drawing>
      </w:r>
    </w:p>
    <w:p w:rsidR="00965C16" w:rsidRPr="00965C16" w:rsidRDefault="00965C16" w:rsidP="00965C16">
      <w:pPr>
        <w:jc w:val="left"/>
        <w:rPr>
          <w:rFonts w:ascii="仿宋" w:eastAsia="仿宋" w:hAnsi="仿宋"/>
          <w:sz w:val="30"/>
          <w:szCs w:val="30"/>
        </w:rPr>
      </w:pPr>
    </w:p>
    <w:p w:rsidR="00965C16" w:rsidRDefault="00965C16" w:rsidP="00965C16">
      <w:pPr>
        <w:pStyle w:val="a4"/>
        <w:numPr>
          <w:ilvl w:val="0"/>
          <w:numId w:val="1"/>
        </w:numPr>
        <w:ind w:firstLineChars="0"/>
        <w:jc w:val="left"/>
        <w:rPr>
          <w:rFonts w:ascii="仿宋" w:eastAsia="仿宋" w:hAnsi="仿宋"/>
          <w:sz w:val="30"/>
          <w:szCs w:val="30"/>
        </w:rPr>
      </w:pPr>
      <w:r>
        <w:rPr>
          <w:rFonts w:ascii="仿宋" w:eastAsia="仿宋" w:hAnsi="仿宋" w:hint="eastAsia"/>
          <w:sz w:val="30"/>
          <w:szCs w:val="30"/>
        </w:rPr>
        <w:lastRenderedPageBreak/>
        <w:t>通讯补贴</w:t>
      </w:r>
    </w:p>
    <w:p w:rsidR="00965C16" w:rsidRDefault="00965C16" w:rsidP="00965C16">
      <w:pPr>
        <w:ind w:left="142"/>
        <w:jc w:val="left"/>
        <w:rPr>
          <w:rFonts w:ascii="仿宋" w:eastAsia="仿宋" w:hAnsi="仿宋"/>
          <w:sz w:val="30"/>
          <w:szCs w:val="30"/>
        </w:rPr>
      </w:pPr>
      <w:r>
        <w:rPr>
          <w:rFonts w:ascii="仿宋" w:eastAsia="仿宋" w:hAnsi="仿宋" w:hint="eastAsia"/>
          <w:noProof/>
          <w:sz w:val="30"/>
          <w:szCs w:val="30"/>
        </w:rPr>
        <w:drawing>
          <wp:inline distT="0" distB="0" distL="0" distR="0">
            <wp:extent cx="5566248" cy="7940040"/>
            <wp:effectExtent l="19050" t="0" r="0" b="0"/>
            <wp:docPr id="4" name="图片 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6" cstate="print"/>
                    <a:stretch>
                      <a:fillRect/>
                    </a:stretch>
                  </pic:blipFill>
                  <pic:spPr>
                    <a:xfrm>
                      <a:off x="0" y="0"/>
                      <a:ext cx="5565448" cy="7938898"/>
                    </a:xfrm>
                    <a:prstGeom prst="rect">
                      <a:avLst/>
                    </a:prstGeom>
                  </pic:spPr>
                </pic:pic>
              </a:graphicData>
            </a:graphic>
          </wp:inline>
        </w:drawing>
      </w:r>
    </w:p>
    <w:p w:rsidR="00965C16" w:rsidRPr="00965C16" w:rsidRDefault="00965C16" w:rsidP="00965C16">
      <w:pPr>
        <w:ind w:left="600"/>
        <w:jc w:val="left"/>
        <w:rPr>
          <w:rFonts w:ascii="仿宋" w:eastAsia="仿宋" w:hAnsi="仿宋"/>
          <w:sz w:val="30"/>
          <w:szCs w:val="30"/>
        </w:rPr>
      </w:pPr>
    </w:p>
    <w:p w:rsidR="00965C16" w:rsidRDefault="00965C16" w:rsidP="00965C16">
      <w:pPr>
        <w:pStyle w:val="a4"/>
        <w:numPr>
          <w:ilvl w:val="0"/>
          <w:numId w:val="1"/>
        </w:numPr>
        <w:ind w:firstLineChars="0"/>
        <w:jc w:val="left"/>
        <w:rPr>
          <w:rFonts w:ascii="仿宋" w:eastAsia="仿宋" w:hAnsi="仿宋"/>
          <w:sz w:val="30"/>
          <w:szCs w:val="30"/>
        </w:rPr>
      </w:pPr>
      <w:r>
        <w:rPr>
          <w:rFonts w:ascii="仿宋" w:eastAsia="仿宋" w:hAnsi="仿宋" w:hint="eastAsia"/>
          <w:sz w:val="30"/>
          <w:szCs w:val="30"/>
        </w:rPr>
        <w:lastRenderedPageBreak/>
        <w:t>油费</w:t>
      </w:r>
    </w:p>
    <w:p w:rsidR="00965C16" w:rsidRDefault="00965C16" w:rsidP="00965C16">
      <w:pPr>
        <w:ind w:left="142"/>
        <w:jc w:val="left"/>
        <w:rPr>
          <w:rFonts w:ascii="仿宋" w:eastAsia="仿宋" w:hAnsi="仿宋"/>
          <w:sz w:val="30"/>
          <w:szCs w:val="30"/>
        </w:rPr>
      </w:pPr>
      <w:r>
        <w:rPr>
          <w:rFonts w:ascii="仿宋" w:eastAsia="仿宋" w:hAnsi="仿宋" w:hint="eastAsia"/>
          <w:noProof/>
          <w:sz w:val="30"/>
          <w:szCs w:val="30"/>
        </w:rPr>
        <w:drawing>
          <wp:inline distT="0" distB="0" distL="0" distR="0">
            <wp:extent cx="5528020" cy="7919720"/>
            <wp:effectExtent l="19050" t="0" r="0" b="0"/>
            <wp:docPr id="5" name="图片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5529307" cy="7921564"/>
                    </a:xfrm>
                    <a:prstGeom prst="rect">
                      <a:avLst/>
                    </a:prstGeom>
                  </pic:spPr>
                </pic:pic>
              </a:graphicData>
            </a:graphic>
          </wp:inline>
        </w:drawing>
      </w:r>
    </w:p>
    <w:p w:rsidR="00965C16" w:rsidRDefault="00965C16" w:rsidP="00965C16">
      <w:pPr>
        <w:ind w:left="142"/>
        <w:jc w:val="left"/>
        <w:rPr>
          <w:rFonts w:ascii="仿宋" w:eastAsia="仿宋" w:hAnsi="仿宋"/>
          <w:sz w:val="30"/>
          <w:szCs w:val="30"/>
        </w:rPr>
      </w:pPr>
    </w:p>
    <w:p w:rsidR="00965C16" w:rsidRDefault="00965C16" w:rsidP="00965C16">
      <w:pPr>
        <w:ind w:left="142"/>
        <w:jc w:val="left"/>
        <w:rPr>
          <w:rFonts w:ascii="仿宋" w:eastAsia="仿宋" w:hAnsi="仿宋"/>
          <w:sz w:val="30"/>
          <w:szCs w:val="30"/>
        </w:rPr>
      </w:pPr>
      <w:r>
        <w:rPr>
          <w:rFonts w:ascii="仿宋" w:eastAsia="仿宋" w:hAnsi="仿宋" w:hint="eastAsia"/>
          <w:sz w:val="30"/>
          <w:szCs w:val="30"/>
        </w:rPr>
        <w:lastRenderedPageBreak/>
        <w:t>油费</w:t>
      </w:r>
      <w:proofErr w:type="gramStart"/>
      <w:r>
        <w:rPr>
          <w:rFonts w:ascii="仿宋" w:eastAsia="仿宋" w:hAnsi="仿宋" w:hint="eastAsia"/>
          <w:sz w:val="30"/>
          <w:szCs w:val="30"/>
        </w:rPr>
        <w:t>一</w:t>
      </w:r>
      <w:proofErr w:type="gramEnd"/>
      <w:r>
        <w:rPr>
          <w:rFonts w:ascii="仿宋" w:eastAsia="仿宋" w:hAnsi="仿宋" w:hint="eastAsia"/>
          <w:sz w:val="30"/>
          <w:szCs w:val="30"/>
        </w:rPr>
        <w:t>（沈健、川E96607</w:t>
      </w:r>
      <w:r w:rsidR="001574C4">
        <w:rPr>
          <w:rFonts w:ascii="仿宋" w:eastAsia="仿宋" w:hAnsi="仿宋" w:hint="eastAsia"/>
          <w:sz w:val="30"/>
          <w:szCs w:val="30"/>
        </w:rPr>
        <w:t>、合计688</w:t>
      </w:r>
      <w:r>
        <w:rPr>
          <w:rFonts w:ascii="仿宋" w:eastAsia="仿宋" w:hAnsi="仿宋" w:hint="eastAsia"/>
          <w:sz w:val="30"/>
          <w:szCs w:val="30"/>
        </w:rPr>
        <w:t>）</w:t>
      </w:r>
    </w:p>
    <w:p w:rsidR="00965C16" w:rsidRDefault="00965C16" w:rsidP="00965C16">
      <w:pPr>
        <w:ind w:left="142"/>
        <w:jc w:val="left"/>
        <w:rPr>
          <w:rFonts w:ascii="仿宋" w:eastAsia="仿宋" w:hAnsi="仿宋"/>
          <w:sz w:val="30"/>
          <w:szCs w:val="30"/>
        </w:rPr>
      </w:pPr>
      <w:r>
        <w:rPr>
          <w:rFonts w:ascii="仿宋" w:eastAsia="仿宋" w:hAnsi="仿宋" w:hint="eastAsia"/>
          <w:noProof/>
          <w:sz w:val="30"/>
          <w:szCs w:val="30"/>
        </w:rPr>
        <w:drawing>
          <wp:inline distT="0" distB="0" distL="0" distR="0">
            <wp:extent cx="4319270" cy="2743095"/>
            <wp:effectExtent l="19050" t="0" r="5080" b="0"/>
            <wp:docPr id="6" name="图片 5" descr="沈健发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沈健发票.jpg"/>
                    <pic:cNvPicPr/>
                  </pic:nvPicPr>
                  <pic:blipFill>
                    <a:blip r:embed="rId8"/>
                    <a:stretch>
                      <a:fillRect/>
                    </a:stretch>
                  </pic:blipFill>
                  <pic:spPr>
                    <a:xfrm>
                      <a:off x="0" y="0"/>
                      <a:ext cx="4321727" cy="2744655"/>
                    </a:xfrm>
                    <a:prstGeom prst="rect">
                      <a:avLst/>
                    </a:prstGeom>
                  </pic:spPr>
                </pic:pic>
              </a:graphicData>
            </a:graphic>
          </wp:inline>
        </w:drawing>
      </w:r>
      <w:r>
        <w:rPr>
          <w:rFonts w:ascii="仿宋" w:eastAsia="仿宋" w:hAnsi="仿宋" w:hint="eastAsia"/>
          <w:noProof/>
          <w:sz w:val="30"/>
          <w:szCs w:val="30"/>
        </w:rPr>
        <w:drawing>
          <wp:inline distT="0" distB="0" distL="0" distR="0">
            <wp:extent cx="4212590" cy="2717800"/>
            <wp:effectExtent l="19050" t="0" r="0" b="0"/>
            <wp:docPr id="7" name="图片 6" descr="沈健发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沈健发票2.jpg"/>
                    <pic:cNvPicPr/>
                  </pic:nvPicPr>
                  <pic:blipFill>
                    <a:blip r:embed="rId9"/>
                    <a:srcRect l="2436" t="35446" r="1875" b="29745"/>
                    <a:stretch>
                      <a:fillRect/>
                    </a:stretch>
                  </pic:blipFill>
                  <pic:spPr>
                    <a:xfrm>
                      <a:off x="0" y="0"/>
                      <a:ext cx="4212590" cy="2717800"/>
                    </a:xfrm>
                    <a:prstGeom prst="rect">
                      <a:avLst/>
                    </a:prstGeom>
                  </pic:spPr>
                </pic:pic>
              </a:graphicData>
            </a:graphic>
          </wp:inline>
        </w:drawing>
      </w:r>
      <w:r>
        <w:rPr>
          <w:rFonts w:ascii="仿宋" w:eastAsia="仿宋" w:hAnsi="仿宋" w:hint="eastAsia"/>
          <w:noProof/>
          <w:sz w:val="30"/>
          <w:szCs w:val="30"/>
        </w:rPr>
        <w:drawing>
          <wp:inline distT="0" distB="0" distL="0" distR="0">
            <wp:extent cx="4253230" cy="2717800"/>
            <wp:effectExtent l="19050" t="0" r="0" b="0"/>
            <wp:docPr id="8" name="图片 7" descr="沈健发票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沈健发票三.jpg"/>
                    <pic:cNvPicPr/>
                  </pic:nvPicPr>
                  <pic:blipFill>
                    <a:blip r:embed="rId10"/>
                    <a:srcRect l="1894" t="11778" r="2405" b="60000"/>
                    <a:stretch>
                      <a:fillRect/>
                    </a:stretch>
                  </pic:blipFill>
                  <pic:spPr>
                    <a:xfrm>
                      <a:off x="0" y="0"/>
                      <a:ext cx="4253230" cy="2717800"/>
                    </a:xfrm>
                    <a:prstGeom prst="rect">
                      <a:avLst/>
                    </a:prstGeom>
                  </pic:spPr>
                </pic:pic>
              </a:graphicData>
            </a:graphic>
          </wp:inline>
        </w:drawing>
      </w:r>
    </w:p>
    <w:p w:rsidR="001501A1" w:rsidRDefault="001501A1" w:rsidP="001501A1">
      <w:pPr>
        <w:ind w:left="142"/>
        <w:jc w:val="left"/>
        <w:rPr>
          <w:rFonts w:ascii="仿宋" w:eastAsia="仿宋" w:hAnsi="仿宋"/>
          <w:sz w:val="30"/>
          <w:szCs w:val="30"/>
        </w:rPr>
      </w:pPr>
      <w:r>
        <w:rPr>
          <w:rFonts w:ascii="仿宋" w:eastAsia="仿宋" w:hAnsi="仿宋" w:hint="eastAsia"/>
          <w:sz w:val="30"/>
          <w:szCs w:val="30"/>
        </w:rPr>
        <w:lastRenderedPageBreak/>
        <w:t>油费二（川EA88V8（借）</w:t>
      </w:r>
      <w:r w:rsidR="001574C4">
        <w:rPr>
          <w:rFonts w:ascii="仿宋" w:eastAsia="仿宋" w:hAnsi="仿宋" w:hint="eastAsia"/>
          <w:sz w:val="30"/>
          <w:szCs w:val="30"/>
        </w:rPr>
        <w:t>合计630</w:t>
      </w:r>
      <w:r>
        <w:rPr>
          <w:rFonts w:ascii="仿宋" w:eastAsia="仿宋" w:hAnsi="仿宋" w:hint="eastAsia"/>
          <w:sz w:val="30"/>
          <w:szCs w:val="30"/>
        </w:rPr>
        <w:t>）</w:t>
      </w:r>
    </w:p>
    <w:p w:rsidR="00965C16" w:rsidRDefault="001501A1" w:rsidP="001501A1">
      <w:pPr>
        <w:ind w:left="142"/>
        <w:jc w:val="left"/>
        <w:rPr>
          <w:rFonts w:ascii="仿宋" w:eastAsia="仿宋" w:hAnsi="仿宋"/>
          <w:sz w:val="30"/>
          <w:szCs w:val="30"/>
        </w:rPr>
      </w:pPr>
      <w:r>
        <w:rPr>
          <w:rFonts w:ascii="仿宋" w:eastAsia="仿宋" w:hAnsi="仿宋" w:hint="eastAsia"/>
          <w:noProof/>
          <w:sz w:val="30"/>
          <w:szCs w:val="30"/>
        </w:rPr>
        <w:drawing>
          <wp:inline distT="0" distB="0" distL="0" distR="0">
            <wp:extent cx="5083810" cy="3271520"/>
            <wp:effectExtent l="19050" t="0" r="2540" b="0"/>
            <wp:docPr id="9" name="图片 8" descr="肖兵发票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肖兵发票3.jpg"/>
                    <pic:cNvPicPr/>
                  </pic:nvPicPr>
                  <pic:blipFill>
                    <a:blip r:embed="rId11"/>
                    <a:srcRect l="1660" t="2500" r="2092" b="2794"/>
                    <a:stretch>
                      <a:fillRect/>
                    </a:stretch>
                  </pic:blipFill>
                  <pic:spPr>
                    <a:xfrm>
                      <a:off x="0" y="0"/>
                      <a:ext cx="5083810" cy="3271520"/>
                    </a:xfrm>
                    <a:prstGeom prst="rect">
                      <a:avLst/>
                    </a:prstGeom>
                  </pic:spPr>
                </pic:pic>
              </a:graphicData>
            </a:graphic>
          </wp:inline>
        </w:drawing>
      </w:r>
      <w:r>
        <w:rPr>
          <w:rFonts w:ascii="仿宋" w:eastAsia="仿宋" w:hAnsi="仿宋" w:hint="eastAsia"/>
          <w:noProof/>
          <w:sz w:val="30"/>
          <w:szCs w:val="30"/>
        </w:rPr>
        <w:drawing>
          <wp:inline distT="0" distB="0" distL="0" distR="0">
            <wp:extent cx="5274310" cy="3397885"/>
            <wp:effectExtent l="19050" t="0" r="2540" b="0"/>
            <wp:docPr id="10" name="图片 9" descr="肖兵发票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肖兵发票4.png"/>
                    <pic:cNvPicPr/>
                  </pic:nvPicPr>
                  <pic:blipFill>
                    <a:blip r:embed="rId12"/>
                    <a:stretch>
                      <a:fillRect/>
                    </a:stretch>
                  </pic:blipFill>
                  <pic:spPr>
                    <a:xfrm>
                      <a:off x="0" y="0"/>
                      <a:ext cx="5274310" cy="3397885"/>
                    </a:xfrm>
                    <a:prstGeom prst="rect">
                      <a:avLst/>
                    </a:prstGeom>
                  </pic:spPr>
                </pic:pic>
              </a:graphicData>
            </a:graphic>
          </wp:inline>
        </w:drawing>
      </w:r>
    </w:p>
    <w:p w:rsidR="001501A1" w:rsidRDefault="001501A1" w:rsidP="001501A1">
      <w:pPr>
        <w:ind w:left="142"/>
        <w:jc w:val="left"/>
        <w:rPr>
          <w:rFonts w:ascii="仿宋" w:eastAsia="仿宋" w:hAnsi="仿宋"/>
          <w:sz w:val="30"/>
          <w:szCs w:val="30"/>
        </w:rPr>
      </w:pPr>
    </w:p>
    <w:p w:rsidR="001501A1" w:rsidRDefault="001501A1" w:rsidP="001501A1">
      <w:pPr>
        <w:ind w:left="142"/>
        <w:jc w:val="left"/>
        <w:rPr>
          <w:rFonts w:ascii="仿宋" w:eastAsia="仿宋" w:hAnsi="仿宋"/>
          <w:sz w:val="30"/>
          <w:szCs w:val="30"/>
        </w:rPr>
      </w:pPr>
    </w:p>
    <w:p w:rsidR="001501A1" w:rsidRDefault="001501A1" w:rsidP="001501A1">
      <w:pPr>
        <w:ind w:left="142"/>
        <w:jc w:val="left"/>
        <w:rPr>
          <w:rFonts w:ascii="仿宋" w:eastAsia="仿宋" w:hAnsi="仿宋"/>
          <w:sz w:val="30"/>
          <w:szCs w:val="30"/>
        </w:rPr>
      </w:pPr>
    </w:p>
    <w:p w:rsidR="001501A1" w:rsidRDefault="001501A1" w:rsidP="001501A1">
      <w:pPr>
        <w:ind w:left="142"/>
        <w:jc w:val="left"/>
        <w:rPr>
          <w:rFonts w:ascii="仿宋" w:eastAsia="仿宋" w:hAnsi="仿宋"/>
          <w:sz w:val="30"/>
          <w:szCs w:val="30"/>
        </w:rPr>
      </w:pPr>
    </w:p>
    <w:p w:rsidR="001501A1" w:rsidRDefault="001501A1" w:rsidP="001501A1">
      <w:pPr>
        <w:ind w:left="142"/>
        <w:jc w:val="left"/>
        <w:rPr>
          <w:rFonts w:ascii="仿宋" w:eastAsia="仿宋" w:hAnsi="仿宋"/>
          <w:sz w:val="30"/>
          <w:szCs w:val="30"/>
        </w:rPr>
      </w:pPr>
      <w:r>
        <w:rPr>
          <w:rFonts w:ascii="仿宋" w:eastAsia="仿宋" w:hAnsi="仿宋" w:hint="eastAsia"/>
          <w:sz w:val="30"/>
          <w:szCs w:val="30"/>
        </w:rPr>
        <w:lastRenderedPageBreak/>
        <w:t>油费三（肖兵</w:t>
      </w:r>
      <w:r w:rsidR="001574C4">
        <w:rPr>
          <w:rFonts w:ascii="仿宋" w:eastAsia="仿宋" w:hAnsi="仿宋" w:hint="eastAsia"/>
          <w:sz w:val="30"/>
          <w:szCs w:val="30"/>
        </w:rPr>
        <w:t>、</w:t>
      </w:r>
      <w:r>
        <w:rPr>
          <w:rFonts w:ascii="仿宋" w:eastAsia="仿宋" w:hAnsi="仿宋" w:hint="eastAsia"/>
          <w:sz w:val="30"/>
          <w:szCs w:val="30"/>
        </w:rPr>
        <w:t>川A1A03G</w:t>
      </w:r>
      <w:r w:rsidR="001574C4">
        <w:rPr>
          <w:rFonts w:ascii="仿宋" w:eastAsia="仿宋" w:hAnsi="仿宋" w:hint="eastAsia"/>
          <w:sz w:val="30"/>
          <w:szCs w:val="30"/>
        </w:rPr>
        <w:t>、合计629</w:t>
      </w:r>
      <w:r>
        <w:rPr>
          <w:rFonts w:ascii="仿宋" w:eastAsia="仿宋" w:hAnsi="仿宋"/>
          <w:sz w:val="30"/>
          <w:szCs w:val="30"/>
        </w:rPr>
        <w:t>）</w:t>
      </w:r>
    </w:p>
    <w:p w:rsidR="001501A1" w:rsidRDefault="001501A1" w:rsidP="001501A1">
      <w:pPr>
        <w:ind w:left="142"/>
        <w:jc w:val="left"/>
        <w:rPr>
          <w:rFonts w:ascii="仿宋" w:eastAsia="仿宋" w:hAnsi="仿宋"/>
          <w:sz w:val="30"/>
          <w:szCs w:val="30"/>
        </w:rPr>
      </w:pPr>
      <w:r>
        <w:rPr>
          <w:rFonts w:ascii="仿宋" w:eastAsia="仿宋" w:hAnsi="仿宋" w:hint="eastAsia"/>
          <w:noProof/>
          <w:sz w:val="30"/>
          <w:szCs w:val="30"/>
        </w:rPr>
        <w:drawing>
          <wp:inline distT="0" distB="0" distL="0" distR="0">
            <wp:extent cx="5121910" cy="3312160"/>
            <wp:effectExtent l="19050" t="0" r="2540" b="0"/>
            <wp:docPr id="11" name="图片 10" descr="肖兵发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肖兵发票1.jpg"/>
                    <pic:cNvPicPr/>
                  </pic:nvPicPr>
                  <pic:blipFill>
                    <a:blip r:embed="rId13"/>
                    <a:srcRect l="1660" t="2643" r="1419" b="1615"/>
                    <a:stretch>
                      <a:fillRect/>
                    </a:stretch>
                  </pic:blipFill>
                  <pic:spPr>
                    <a:xfrm>
                      <a:off x="0" y="0"/>
                      <a:ext cx="5121910" cy="3312160"/>
                    </a:xfrm>
                    <a:prstGeom prst="rect">
                      <a:avLst/>
                    </a:prstGeom>
                  </pic:spPr>
                </pic:pic>
              </a:graphicData>
            </a:graphic>
          </wp:inline>
        </w:drawing>
      </w:r>
      <w:r>
        <w:rPr>
          <w:rFonts w:ascii="仿宋" w:eastAsia="仿宋" w:hAnsi="仿宋" w:hint="eastAsia"/>
          <w:noProof/>
          <w:sz w:val="30"/>
          <w:szCs w:val="30"/>
        </w:rPr>
        <w:drawing>
          <wp:inline distT="0" distB="0" distL="0" distR="0">
            <wp:extent cx="5086350" cy="3298664"/>
            <wp:effectExtent l="19050" t="0" r="0" b="0"/>
            <wp:docPr id="12" name="图片 11" descr="肖兵发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肖兵发票2.jpg"/>
                    <pic:cNvPicPr/>
                  </pic:nvPicPr>
                  <pic:blipFill>
                    <a:blip r:embed="rId14"/>
                    <a:srcRect l="1756" t="1714" r="1876" b="5522"/>
                    <a:stretch>
                      <a:fillRect/>
                    </a:stretch>
                  </pic:blipFill>
                  <pic:spPr>
                    <a:xfrm>
                      <a:off x="0" y="0"/>
                      <a:ext cx="5086350" cy="3298664"/>
                    </a:xfrm>
                    <a:prstGeom prst="rect">
                      <a:avLst/>
                    </a:prstGeom>
                  </pic:spPr>
                </pic:pic>
              </a:graphicData>
            </a:graphic>
          </wp:inline>
        </w:drawing>
      </w:r>
    </w:p>
    <w:p w:rsidR="001501A1" w:rsidRDefault="001501A1" w:rsidP="001501A1">
      <w:pPr>
        <w:ind w:left="142"/>
        <w:jc w:val="left"/>
        <w:rPr>
          <w:rFonts w:ascii="仿宋" w:eastAsia="仿宋" w:hAnsi="仿宋"/>
          <w:sz w:val="30"/>
          <w:szCs w:val="30"/>
        </w:rPr>
      </w:pPr>
    </w:p>
    <w:p w:rsidR="001501A1" w:rsidRDefault="001501A1" w:rsidP="001501A1">
      <w:pPr>
        <w:ind w:left="142"/>
        <w:jc w:val="left"/>
        <w:rPr>
          <w:rFonts w:ascii="仿宋" w:eastAsia="仿宋" w:hAnsi="仿宋"/>
          <w:sz w:val="30"/>
          <w:szCs w:val="30"/>
        </w:rPr>
      </w:pPr>
    </w:p>
    <w:p w:rsidR="001501A1" w:rsidRDefault="001501A1" w:rsidP="001501A1">
      <w:pPr>
        <w:ind w:left="142"/>
        <w:jc w:val="left"/>
        <w:rPr>
          <w:rFonts w:ascii="仿宋" w:eastAsia="仿宋" w:hAnsi="仿宋"/>
          <w:sz w:val="30"/>
          <w:szCs w:val="30"/>
        </w:rPr>
      </w:pPr>
    </w:p>
    <w:p w:rsidR="001501A1" w:rsidRDefault="001501A1" w:rsidP="001501A1">
      <w:pPr>
        <w:ind w:left="142"/>
        <w:jc w:val="left"/>
        <w:rPr>
          <w:rFonts w:ascii="仿宋" w:eastAsia="仿宋" w:hAnsi="仿宋"/>
          <w:sz w:val="30"/>
          <w:szCs w:val="30"/>
        </w:rPr>
      </w:pPr>
    </w:p>
    <w:p w:rsidR="001501A1" w:rsidRDefault="001501A1" w:rsidP="001501A1">
      <w:pPr>
        <w:ind w:left="142"/>
        <w:jc w:val="left"/>
        <w:rPr>
          <w:rFonts w:ascii="仿宋" w:eastAsia="仿宋" w:hAnsi="仿宋"/>
          <w:sz w:val="30"/>
          <w:szCs w:val="30"/>
        </w:rPr>
      </w:pPr>
      <w:r>
        <w:rPr>
          <w:rFonts w:ascii="仿宋" w:eastAsia="仿宋" w:hAnsi="仿宋" w:hint="eastAsia"/>
          <w:sz w:val="30"/>
          <w:szCs w:val="30"/>
        </w:rPr>
        <w:lastRenderedPageBreak/>
        <w:t>油费四（雷喻杰、川EQ5L78、合计933）</w:t>
      </w:r>
    </w:p>
    <w:p w:rsidR="001501A1" w:rsidRDefault="001501A1" w:rsidP="001501A1">
      <w:pPr>
        <w:ind w:left="142"/>
        <w:jc w:val="left"/>
        <w:rPr>
          <w:rFonts w:ascii="仿宋" w:eastAsia="仿宋" w:hAnsi="仿宋"/>
          <w:sz w:val="30"/>
          <w:szCs w:val="30"/>
        </w:rPr>
      </w:pPr>
      <w:r>
        <w:rPr>
          <w:rFonts w:ascii="仿宋" w:eastAsia="仿宋" w:hAnsi="仿宋" w:hint="eastAsia"/>
          <w:noProof/>
          <w:sz w:val="30"/>
          <w:szCs w:val="30"/>
        </w:rPr>
        <w:drawing>
          <wp:inline distT="0" distB="0" distL="0" distR="0">
            <wp:extent cx="4103090" cy="2651760"/>
            <wp:effectExtent l="19050" t="0" r="0" b="0"/>
            <wp:docPr id="13" name="图片 12" descr="雷喻杰发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雷喻杰发票1.jpg"/>
                    <pic:cNvPicPr/>
                  </pic:nvPicPr>
                  <pic:blipFill>
                    <a:blip r:embed="rId15"/>
                    <a:srcRect l="1656" t="9799" r="1797" b="55072"/>
                    <a:stretch>
                      <a:fillRect/>
                    </a:stretch>
                  </pic:blipFill>
                  <pic:spPr>
                    <a:xfrm>
                      <a:off x="0" y="0"/>
                      <a:ext cx="4103433" cy="2651982"/>
                    </a:xfrm>
                    <a:prstGeom prst="rect">
                      <a:avLst/>
                    </a:prstGeom>
                  </pic:spPr>
                </pic:pic>
              </a:graphicData>
            </a:graphic>
          </wp:inline>
        </w:drawing>
      </w:r>
      <w:r>
        <w:rPr>
          <w:rFonts w:ascii="仿宋" w:eastAsia="仿宋" w:hAnsi="仿宋" w:hint="eastAsia"/>
          <w:noProof/>
          <w:sz w:val="30"/>
          <w:szCs w:val="30"/>
        </w:rPr>
        <w:drawing>
          <wp:inline distT="0" distB="0" distL="0" distR="0">
            <wp:extent cx="4096864" cy="2656840"/>
            <wp:effectExtent l="19050" t="0" r="0" b="0"/>
            <wp:docPr id="14" name="图片 13" descr="雷喻杰发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雷喻杰发票2.jpg"/>
                    <pic:cNvPicPr/>
                  </pic:nvPicPr>
                  <pic:blipFill>
                    <a:blip r:embed="rId16"/>
                    <a:srcRect l="1657" t="9857" r="1963" b="55001"/>
                    <a:stretch>
                      <a:fillRect/>
                    </a:stretch>
                  </pic:blipFill>
                  <pic:spPr>
                    <a:xfrm>
                      <a:off x="0" y="0"/>
                      <a:ext cx="4100196" cy="2659001"/>
                    </a:xfrm>
                    <a:prstGeom prst="rect">
                      <a:avLst/>
                    </a:prstGeom>
                  </pic:spPr>
                </pic:pic>
              </a:graphicData>
            </a:graphic>
          </wp:inline>
        </w:drawing>
      </w:r>
      <w:r>
        <w:rPr>
          <w:rFonts w:ascii="仿宋" w:eastAsia="仿宋" w:hAnsi="仿宋" w:hint="eastAsia"/>
          <w:noProof/>
          <w:sz w:val="30"/>
          <w:szCs w:val="30"/>
        </w:rPr>
        <w:drawing>
          <wp:inline distT="0" distB="0" distL="0" distR="0">
            <wp:extent cx="4123834" cy="2682240"/>
            <wp:effectExtent l="19050" t="0" r="0" b="0"/>
            <wp:docPr id="15" name="图片 14" descr="雷喻杰发票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雷喻杰发票3.jpg"/>
                    <pic:cNvPicPr/>
                  </pic:nvPicPr>
                  <pic:blipFill>
                    <a:blip r:embed="rId17"/>
                    <a:srcRect l="1760" t="9685" r="1951" b="55115"/>
                    <a:stretch>
                      <a:fillRect/>
                    </a:stretch>
                  </pic:blipFill>
                  <pic:spPr>
                    <a:xfrm>
                      <a:off x="0" y="0"/>
                      <a:ext cx="4124967" cy="2682977"/>
                    </a:xfrm>
                    <a:prstGeom prst="rect">
                      <a:avLst/>
                    </a:prstGeom>
                  </pic:spPr>
                </pic:pic>
              </a:graphicData>
            </a:graphic>
          </wp:inline>
        </w:drawing>
      </w:r>
    </w:p>
    <w:p w:rsidR="001501A1" w:rsidRDefault="001501A1" w:rsidP="00965C16">
      <w:pPr>
        <w:pStyle w:val="a4"/>
        <w:numPr>
          <w:ilvl w:val="0"/>
          <w:numId w:val="1"/>
        </w:numPr>
        <w:ind w:firstLineChars="0"/>
        <w:jc w:val="left"/>
        <w:rPr>
          <w:rFonts w:ascii="仿宋" w:eastAsia="仿宋" w:hAnsi="仿宋"/>
          <w:sz w:val="30"/>
          <w:szCs w:val="30"/>
        </w:rPr>
      </w:pPr>
      <w:r>
        <w:rPr>
          <w:rFonts w:ascii="仿宋" w:eastAsia="仿宋" w:hAnsi="仿宋" w:hint="eastAsia"/>
          <w:sz w:val="30"/>
          <w:szCs w:val="30"/>
        </w:rPr>
        <w:lastRenderedPageBreak/>
        <w:t>狗粮</w:t>
      </w:r>
    </w:p>
    <w:p w:rsidR="001574C4" w:rsidRDefault="001574C4" w:rsidP="001574C4">
      <w:pPr>
        <w:ind w:left="284"/>
        <w:jc w:val="left"/>
        <w:rPr>
          <w:rFonts w:ascii="仿宋" w:eastAsia="仿宋" w:hAnsi="仿宋" w:hint="eastAsia"/>
          <w:sz w:val="30"/>
          <w:szCs w:val="30"/>
        </w:rPr>
      </w:pPr>
      <w:r>
        <w:rPr>
          <w:rFonts w:ascii="仿宋" w:eastAsia="仿宋" w:hAnsi="仿宋" w:hint="eastAsia"/>
          <w:noProof/>
          <w:sz w:val="30"/>
          <w:szCs w:val="30"/>
        </w:rPr>
        <w:drawing>
          <wp:inline distT="0" distB="0" distL="0" distR="0">
            <wp:extent cx="4156710" cy="2420660"/>
            <wp:effectExtent l="19050" t="0" r="0" b="0"/>
            <wp:docPr id="16" name="图片 15"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8" cstate="print"/>
                    <a:stretch>
                      <a:fillRect/>
                    </a:stretch>
                  </pic:blipFill>
                  <pic:spPr>
                    <a:xfrm>
                      <a:off x="0" y="0"/>
                      <a:ext cx="4154709" cy="2419495"/>
                    </a:xfrm>
                    <a:prstGeom prst="rect">
                      <a:avLst/>
                    </a:prstGeom>
                  </pic:spPr>
                </pic:pic>
              </a:graphicData>
            </a:graphic>
          </wp:inline>
        </w:drawing>
      </w:r>
    </w:p>
    <w:p w:rsidR="00B45DDA" w:rsidRDefault="00B45DDA" w:rsidP="001574C4">
      <w:pPr>
        <w:ind w:left="284"/>
        <w:jc w:val="left"/>
        <w:rPr>
          <w:rFonts w:ascii="仿宋" w:eastAsia="仿宋" w:hAnsi="仿宋" w:hint="eastAsia"/>
          <w:sz w:val="30"/>
          <w:szCs w:val="30"/>
        </w:rPr>
      </w:pPr>
      <w:r>
        <w:rPr>
          <w:rFonts w:ascii="仿宋" w:eastAsia="仿宋" w:hAnsi="仿宋"/>
          <w:noProof/>
          <w:sz w:val="30"/>
          <w:szCs w:val="30"/>
        </w:rPr>
        <w:drawing>
          <wp:inline distT="0" distB="0" distL="0" distR="0">
            <wp:extent cx="3068322" cy="2301240"/>
            <wp:effectExtent l="19050" t="0" r="0" b="0"/>
            <wp:docPr id="1" name="图片 1" descr="C:\Users\lenovo\AppData\Local\Temp\WeChat Files\c0ee789e5c29e268c94ab23a99a3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c0ee789e5c29e268c94ab23a99a3894.jpg"/>
                    <pic:cNvPicPr>
                      <a:picLocks noChangeAspect="1" noChangeArrowheads="1"/>
                    </pic:cNvPicPr>
                  </pic:nvPicPr>
                  <pic:blipFill>
                    <a:blip r:embed="rId19" cstate="print"/>
                    <a:srcRect/>
                    <a:stretch>
                      <a:fillRect/>
                    </a:stretch>
                  </pic:blipFill>
                  <pic:spPr bwMode="auto">
                    <a:xfrm>
                      <a:off x="0" y="0"/>
                      <a:ext cx="3068121" cy="2301089"/>
                    </a:xfrm>
                    <a:prstGeom prst="rect">
                      <a:avLst/>
                    </a:prstGeom>
                    <a:noFill/>
                    <a:ln w="9525">
                      <a:noFill/>
                      <a:miter lim="800000"/>
                      <a:headEnd/>
                      <a:tailEnd/>
                    </a:ln>
                  </pic:spPr>
                </pic:pic>
              </a:graphicData>
            </a:graphic>
          </wp:inline>
        </w:drawing>
      </w:r>
      <w:r>
        <w:rPr>
          <w:rFonts w:ascii="仿宋" w:eastAsia="仿宋" w:hAnsi="仿宋" w:hint="eastAsia"/>
          <w:sz w:val="30"/>
          <w:szCs w:val="30"/>
        </w:rPr>
        <w:t xml:space="preserve"> </w:t>
      </w:r>
      <w:r>
        <w:rPr>
          <w:rFonts w:ascii="仿宋" w:eastAsia="仿宋" w:hAnsi="仿宋"/>
          <w:noProof/>
          <w:sz w:val="30"/>
          <w:szCs w:val="30"/>
        </w:rPr>
        <w:drawing>
          <wp:inline distT="0" distB="0" distL="0" distR="0">
            <wp:extent cx="1748790" cy="2331719"/>
            <wp:effectExtent l="19050" t="0" r="3810" b="0"/>
            <wp:docPr id="3" name="图片 2" descr="C:\Users\lenovo\AppData\Local\Temp\WeChat Files\adcd22e47bfc370b3a2a7cf152c8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WeChat Files\adcd22e47bfc370b3a2a7cf152c8409.jpg"/>
                    <pic:cNvPicPr>
                      <a:picLocks noChangeAspect="1" noChangeArrowheads="1"/>
                    </pic:cNvPicPr>
                  </pic:nvPicPr>
                  <pic:blipFill>
                    <a:blip r:embed="rId20" cstate="print"/>
                    <a:srcRect/>
                    <a:stretch>
                      <a:fillRect/>
                    </a:stretch>
                  </pic:blipFill>
                  <pic:spPr bwMode="auto">
                    <a:xfrm>
                      <a:off x="0" y="0"/>
                      <a:ext cx="1751018" cy="2334690"/>
                    </a:xfrm>
                    <a:prstGeom prst="rect">
                      <a:avLst/>
                    </a:prstGeom>
                    <a:noFill/>
                    <a:ln w="9525">
                      <a:noFill/>
                      <a:miter lim="800000"/>
                      <a:headEnd/>
                      <a:tailEnd/>
                    </a:ln>
                  </pic:spPr>
                </pic:pic>
              </a:graphicData>
            </a:graphic>
          </wp:inline>
        </w:drawing>
      </w:r>
    </w:p>
    <w:p w:rsidR="00B45DDA" w:rsidRDefault="00B45DDA" w:rsidP="001574C4">
      <w:pPr>
        <w:ind w:left="284"/>
        <w:jc w:val="left"/>
        <w:rPr>
          <w:rFonts w:ascii="仿宋" w:eastAsia="仿宋" w:hAnsi="仿宋" w:hint="eastAsia"/>
          <w:sz w:val="30"/>
          <w:szCs w:val="30"/>
        </w:rPr>
      </w:pPr>
      <w:r>
        <w:rPr>
          <w:rFonts w:ascii="仿宋" w:eastAsia="仿宋" w:hAnsi="仿宋"/>
          <w:noProof/>
          <w:sz w:val="30"/>
          <w:szCs w:val="30"/>
        </w:rPr>
        <w:drawing>
          <wp:inline distT="0" distB="0" distL="0" distR="0">
            <wp:extent cx="2327910" cy="3103880"/>
            <wp:effectExtent l="19050" t="0" r="0" b="0"/>
            <wp:docPr id="19" name="图片 3" descr="C:\Users\lenovo\AppData\Local\Temp\WeChat Files\6155dfaa55dfe76df088a3589211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WeChat Files\6155dfaa55dfe76df088a35892119a6.jpg"/>
                    <pic:cNvPicPr>
                      <a:picLocks noChangeAspect="1" noChangeArrowheads="1"/>
                    </pic:cNvPicPr>
                  </pic:nvPicPr>
                  <pic:blipFill>
                    <a:blip r:embed="rId21" cstate="print"/>
                    <a:srcRect/>
                    <a:stretch>
                      <a:fillRect/>
                    </a:stretch>
                  </pic:blipFill>
                  <pic:spPr bwMode="auto">
                    <a:xfrm>
                      <a:off x="0" y="0"/>
                      <a:ext cx="2330207" cy="3106943"/>
                    </a:xfrm>
                    <a:prstGeom prst="rect">
                      <a:avLst/>
                    </a:prstGeom>
                    <a:noFill/>
                    <a:ln w="9525">
                      <a:noFill/>
                      <a:miter lim="800000"/>
                      <a:headEnd/>
                      <a:tailEnd/>
                    </a:ln>
                  </pic:spPr>
                </pic:pic>
              </a:graphicData>
            </a:graphic>
          </wp:inline>
        </w:drawing>
      </w:r>
      <w:r>
        <w:rPr>
          <w:rFonts w:ascii="仿宋" w:eastAsia="仿宋" w:hAnsi="仿宋" w:hint="eastAsia"/>
          <w:sz w:val="30"/>
          <w:szCs w:val="30"/>
        </w:rPr>
        <w:t xml:space="preserve">  </w:t>
      </w:r>
      <w:r>
        <w:rPr>
          <w:rFonts w:ascii="仿宋" w:eastAsia="仿宋" w:hAnsi="仿宋"/>
          <w:noProof/>
          <w:sz w:val="30"/>
          <w:szCs w:val="30"/>
        </w:rPr>
        <w:drawing>
          <wp:inline distT="0" distB="0" distL="0" distR="0">
            <wp:extent cx="2327909" cy="3103880"/>
            <wp:effectExtent l="19050" t="0" r="0" b="0"/>
            <wp:docPr id="20" name="图片 4" descr="C:\Users\lenovo\AppData\Local\Temp\WeChat Files\262d7be2b1ee732a6b0397b6f84fb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WeChat Files\262d7be2b1ee732a6b0397b6f84fb7b.jpg"/>
                    <pic:cNvPicPr>
                      <a:picLocks noChangeAspect="1" noChangeArrowheads="1"/>
                    </pic:cNvPicPr>
                  </pic:nvPicPr>
                  <pic:blipFill>
                    <a:blip r:embed="rId22" cstate="print"/>
                    <a:srcRect/>
                    <a:stretch>
                      <a:fillRect/>
                    </a:stretch>
                  </pic:blipFill>
                  <pic:spPr bwMode="auto">
                    <a:xfrm>
                      <a:off x="0" y="0"/>
                      <a:ext cx="2329653" cy="3106206"/>
                    </a:xfrm>
                    <a:prstGeom prst="rect">
                      <a:avLst/>
                    </a:prstGeom>
                    <a:noFill/>
                    <a:ln w="9525">
                      <a:noFill/>
                      <a:miter lim="800000"/>
                      <a:headEnd/>
                      <a:tailEnd/>
                    </a:ln>
                  </pic:spPr>
                </pic:pic>
              </a:graphicData>
            </a:graphic>
          </wp:inline>
        </w:drawing>
      </w:r>
    </w:p>
    <w:p w:rsidR="00B45DDA" w:rsidRPr="001574C4" w:rsidRDefault="00B45DDA" w:rsidP="001574C4">
      <w:pPr>
        <w:ind w:left="284"/>
        <w:jc w:val="left"/>
        <w:rPr>
          <w:rFonts w:ascii="仿宋" w:eastAsia="仿宋" w:hAnsi="仿宋"/>
          <w:sz w:val="30"/>
          <w:szCs w:val="30"/>
        </w:rPr>
      </w:pPr>
    </w:p>
    <w:p w:rsidR="00965C16" w:rsidRDefault="00965C16" w:rsidP="00965C16">
      <w:pPr>
        <w:pStyle w:val="a4"/>
        <w:numPr>
          <w:ilvl w:val="0"/>
          <w:numId w:val="1"/>
        </w:numPr>
        <w:ind w:firstLineChars="0"/>
        <w:jc w:val="left"/>
        <w:rPr>
          <w:rFonts w:ascii="仿宋" w:eastAsia="仿宋" w:hAnsi="仿宋"/>
          <w:sz w:val="30"/>
          <w:szCs w:val="30"/>
        </w:rPr>
      </w:pPr>
      <w:r>
        <w:rPr>
          <w:rFonts w:ascii="仿宋" w:eastAsia="仿宋" w:hAnsi="仿宋" w:hint="eastAsia"/>
          <w:sz w:val="30"/>
          <w:szCs w:val="30"/>
        </w:rPr>
        <w:lastRenderedPageBreak/>
        <w:t>车辆维修</w:t>
      </w:r>
    </w:p>
    <w:p w:rsidR="001574C4" w:rsidRPr="001574C4" w:rsidRDefault="001574C4" w:rsidP="001574C4">
      <w:pPr>
        <w:ind w:left="284"/>
        <w:jc w:val="left"/>
        <w:rPr>
          <w:rFonts w:ascii="仿宋" w:eastAsia="仿宋" w:hAnsi="仿宋"/>
          <w:sz w:val="30"/>
          <w:szCs w:val="30"/>
        </w:rPr>
      </w:pPr>
      <w:r>
        <w:rPr>
          <w:rFonts w:ascii="仿宋" w:eastAsia="仿宋" w:hAnsi="仿宋" w:hint="eastAsia"/>
          <w:noProof/>
          <w:sz w:val="30"/>
          <w:szCs w:val="30"/>
        </w:rPr>
        <w:drawing>
          <wp:inline distT="0" distB="0" distL="0" distR="0">
            <wp:extent cx="4279860" cy="2555240"/>
            <wp:effectExtent l="19050" t="0" r="6390" b="0"/>
            <wp:docPr id="17" name="图片 16"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3" cstate="print"/>
                    <a:stretch>
                      <a:fillRect/>
                    </a:stretch>
                  </pic:blipFill>
                  <pic:spPr>
                    <a:xfrm>
                      <a:off x="0" y="0"/>
                      <a:ext cx="4278997" cy="2554725"/>
                    </a:xfrm>
                    <a:prstGeom prst="rect">
                      <a:avLst/>
                    </a:prstGeom>
                  </pic:spPr>
                </pic:pic>
              </a:graphicData>
            </a:graphic>
          </wp:inline>
        </w:drawing>
      </w:r>
    </w:p>
    <w:p w:rsidR="00965C16" w:rsidRDefault="00965C16" w:rsidP="00970F76">
      <w:pPr>
        <w:pStyle w:val="a4"/>
        <w:numPr>
          <w:ilvl w:val="0"/>
          <w:numId w:val="1"/>
        </w:numPr>
        <w:ind w:firstLineChars="0"/>
        <w:jc w:val="left"/>
        <w:rPr>
          <w:rFonts w:ascii="仿宋" w:eastAsia="仿宋" w:hAnsi="仿宋" w:hint="eastAsia"/>
          <w:sz w:val="30"/>
          <w:szCs w:val="30"/>
        </w:rPr>
      </w:pPr>
      <w:r>
        <w:rPr>
          <w:rFonts w:ascii="仿宋" w:eastAsia="仿宋" w:hAnsi="仿宋" w:hint="eastAsia"/>
          <w:sz w:val="30"/>
          <w:szCs w:val="30"/>
        </w:rPr>
        <w:t>保险</w:t>
      </w:r>
      <w:r w:rsidR="00970F76">
        <w:rPr>
          <w:rFonts w:ascii="仿宋" w:eastAsia="仿宋" w:hAnsi="仿宋" w:hint="eastAsia"/>
          <w:sz w:val="30"/>
          <w:szCs w:val="30"/>
        </w:rPr>
        <w:t>（还没收到发票）</w:t>
      </w:r>
    </w:p>
    <w:p w:rsidR="00CF7110" w:rsidRDefault="00CF7110" w:rsidP="00CF7110">
      <w:pPr>
        <w:ind w:left="142"/>
        <w:jc w:val="left"/>
        <w:rPr>
          <w:rFonts w:ascii="仿宋" w:eastAsia="仿宋" w:hAnsi="仿宋" w:hint="eastAsia"/>
          <w:sz w:val="30"/>
          <w:szCs w:val="30"/>
        </w:rPr>
      </w:pPr>
      <w:r>
        <w:rPr>
          <w:noProof/>
        </w:rPr>
        <w:drawing>
          <wp:inline distT="0" distB="0" distL="0" distR="0">
            <wp:extent cx="5274310" cy="2288852"/>
            <wp:effectExtent l="19050" t="0" r="2540" b="0"/>
            <wp:docPr id="21" name="图片 5" descr="C:\Users\lenovo\AppData\Local\Temp\15663762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Temp\1566376262(1).png"/>
                    <pic:cNvPicPr>
                      <a:picLocks noChangeAspect="1" noChangeArrowheads="1"/>
                    </pic:cNvPicPr>
                  </pic:nvPicPr>
                  <pic:blipFill>
                    <a:blip r:embed="rId24"/>
                    <a:srcRect/>
                    <a:stretch>
                      <a:fillRect/>
                    </a:stretch>
                  </pic:blipFill>
                  <pic:spPr bwMode="auto">
                    <a:xfrm>
                      <a:off x="0" y="0"/>
                      <a:ext cx="5274310" cy="2288852"/>
                    </a:xfrm>
                    <a:prstGeom prst="rect">
                      <a:avLst/>
                    </a:prstGeom>
                    <a:noFill/>
                    <a:ln w="9525">
                      <a:noFill/>
                      <a:miter lim="800000"/>
                      <a:headEnd/>
                      <a:tailEnd/>
                    </a:ln>
                  </pic:spPr>
                </pic:pic>
              </a:graphicData>
            </a:graphic>
          </wp:inline>
        </w:drawing>
      </w:r>
    </w:p>
    <w:p w:rsidR="002C18D6" w:rsidRPr="00CF7110" w:rsidRDefault="002C18D6" w:rsidP="00CF7110">
      <w:pPr>
        <w:ind w:left="142"/>
        <w:jc w:val="left"/>
        <w:rPr>
          <w:rFonts w:ascii="仿宋" w:eastAsia="仿宋" w:hAnsi="仿宋"/>
          <w:sz w:val="30"/>
          <w:szCs w:val="30"/>
        </w:rPr>
      </w:pPr>
    </w:p>
    <w:p w:rsidR="00965C16" w:rsidRDefault="00970F76" w:rsidP="00970F76">
      <w:pPr>
        <w:ind w:firstLineChars="47" w:firstLine="141"/>
        <w:jc w:val="left"/>
        <w:rPr>
          <w:rFonts w:ascii="仿宋" w:eastAsia="仿宋" w:hAnsi="仿宋" w:hint="eastAsia"/>
          <w:sz w:val="30"/>
          <w:szCs w:val="30"/>
        </w:rPr>
      </w:pPr>
      <w:r>
        <w:rPr>
          <w:rFonts w:ascii="仿宋" w:eastAsia="仿宋" w:hAnsi="仿宋"/>
          <w:noProof/>
          <w:sz w:val="30"/>
          <w:szCs w:val="30"/>
        </w:rPr>
        <w:drawing>
          <wp:inline distT="0" distB="0" distL="0" distR="0">
            <wp:extent cx="5274310" cy="976561"/>
            <wp:effectExtent l="19050" t="0" r="2540" b="0"/>
            <wp:docPr id="18" name="图片 1" descr="C:\Users\lenovo\AppData\Local\Temp\WeChat Files\036b057689e09c53f8d119926970c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036b057689e09c53f8d119926970c3a.jpg"/>
                    <pic:cNvPicPr>
                      <a:picLocks noChangeAspect="1" noChangeArrowheads="1"/>
                    </pic:cNvPicPr>
                  </pic:nvPicPr>
                  <pic:blipFill>
                    <a:blip r:embed="rId25"/>
                    <a:srcRect/>
                    <a:stretch>
                      <a:fillRect/>
                    </a:stretch>
                  </pic:blipFill>
                  <pic:spPr bwMode="auto">
                    <a:xfrm>
                      <a:off x="0" y="0"/>
                      <a:ext cx="5274310" cy="976561"/>
                    </a:xfrm>
                    <a:prstGeom prst="rect">
                      <a:avLst/>
                    </a:prstGeom>
                    <a:noFill/>
                    <a:ln w="9525">
                      <a:noFill/>
                      <a:miter lim="800000"/>
                      <a:headEnd/>
                      <a:tailEnd/>
                    </a:ln>
                  </pic:spPr>
                </pic:pic>
              </a:graphicData>
            </a:graphic>
          </wp:inline>
        </w:drawing>
      </w:r>
    </w:p>
    <w:p w:rsidR="00DB47A9" w:rsidRDefault="00DB47A9" w:rsidP="00970F76">
      <w:pPr>
        <w:ind w:firstLineChars="47" w:firstLine="141"/>
        <w:jc w:val="left"/>
        <w:rPr>
          <w:rFonts w:ascii="仿宋" w:eastAsia="仿宋" w:hAnsi="仿宋" w:hint="eastAsia"/>
          <w:sz w:val="30"/>
          <w:szCs w:val="30"/>
        </w:rPr>
      </w:pPr>
    </w:p>
    <w:p w:rsidR="00DB47A9" w:rsidRDefault="00DB47A9" w:rsidP="00970F76">
      <w:pPr>
        <w:ind w:firstLineChars="47" w:firstLine="141"/>
        <w:jc w:val="left"/>
        <w:rPr>
          <w:rFonts w:ascii="仿宋" w:eastAsia="仿宋" w:hAnsi="仿宋" w:hint="eastAsia"/>
          <w:sz w:val="30"/>
          <w:szCs w:val="30"/>
        </w:rPr>
      </w:pPr>
    </w:p>
    <w:p w:rsidR="00DB47A9" w:rsidRDefault="00DB47A9" w:rsidP="00DB47A9">
      <w:pPr>
        <w:ind w:firstLineChars="47" w:firstLine="141"/>
        <w:jc w:val="right"/>
        <w:rPr>
          <w:rFonts w:ascii="仿宋" w:eastAsia="仿宋" w:hAnsi="仿宋" w:hint="eastAsia"/>
          <w:sz w:val="30"/>
          <w:szCs w:val="30"/>
        </w:rPr>
      </w:pPr>
      <w:r>
        <w:rPr>
          <w:rFonts w:ascii="仿宋" w:eastAsia="仿宋" w:hAnsi="仿宋" w:hint="eastAsia"/>
          <w:sz w:val="30"/>
          <w:szCs w:val="30"/>
        </w:rPr>
        <w:t>泸州市红十字山地救援队</w:t>
      </w:r>
    </w:p>
    <w:p w:rsidR="00DB47A9" w:rsidRPr="00965C16" w:rsidRDefault="00DB47A9" w:rsidP="00DB47A9">
      <w:pPr>
        <w:ind w:right="450" w:firstLineChars="47" w:firstLine="141"/>
        <w:jc w:val="right"/>
        <w:rPr>
          <w:rFonts w:ascii="仿宋" w:eastAsia="仿宋" w:hAnsi="仿宋"/>
          <w:sz w:val="30"/>
          <w:szCs w:val="30"/>
        </w:rPr>
      </w:pPr>
      <w:r>
        <w:rPr>
          <w:rFonts w:ascii="仿宋" w:eastAsia="仿宋" w:hAnsi="仿宋"/>
          <w:sz w:val="30"/>
          <w:szCs w:val="30"/>
        </w:rPr>
        <w:t>2019年8月21日</w:t>
      </w:r>
    </w:p>
    <w:sectPr w:rsidR="00DB47A9" w:rsidRPr="00965C16" w:rsidSect="005532C5">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6F74B8"/>
    <w:multiLevelType w:val="hybridMultilevel"/>
    <w:tmpl w:val="C7348818"/>
    <w:lvl w:ilvl="0" w:tplc="A588E904">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6F5A53"/>
    <w:rsid w:val="001501A1"/>
    <w:rsid w:val="001574C4"/>
    <w:rsid w:val="002C18D6"/>
    <w:rsid w:val="002D446F"/>
    <w:rsid w:val="003B1B96"/>
    <w:rsid w:val="005532C5"/>
    <w:rsid w:val="006B20BD"/>
    <w:rsid w:val="006F5A53"/>
    <w:rsid w:val="00785686"/>
    <w:rsid w:val="00892F99"/>
    <w:rsid w:val="00962B2C"/>
    <w:rsid w:val="00965C16"/>
    <w:rsid w:val="00970F76"/>
    <w:rsid w:val="00AC7CB3"/>
    <w:rsid w:val="00B44E0F"/>
    <w:rsid w:val="00B45DDA"/>
    <w:rsid w:val="00C258CF"/>
    <w:rsid w:val="00CA1EB8"/>
    <w:rsid w:val="00CF7110"/>
    <w:rsid w:val="00DB47A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2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568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965C16"/>
    <w:pPr>
      <w:ind w:firstLineChars="200" w:firstLine="420"/>
    </w:pPr>
  </w:style>
  <w:style w:type="paragraph" w:styleId="a5">
    <w:name w:val="Balloon Text"/>
    <w:basedOn w:val="a"/>
    <w:link w:val="Char"/>
    <w:uiPriority w:val="99"/>
    <w:semiHidden/>
    <w:unhideWhenUsed/>
    <w:rsid w:val="00965C16"/>
    <w:rPr>
      <w:sz w:val="18"/>
      <w:szCs w:val="18"/>
    </w:rPr>
  </w:style>
  <w:style w:type="character" w:customStyle="1" w:styleId="Char">
    <w:name w:val="批注框文本 Char"/>
    <w:basedOn w:val="a0"/>
    <w:link w:val="a5"/>
    <w:uiPriority w:val="99"/>
    <w:semiHidden/>
    <w:rsid w:val="00965C16"/>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11</Pages>
  <Words>144</Words>
  <Characters>826</Characters>
  <Application>Microsoft Office Word</Application>
  <DocSecurity>0</DocSecurity>
  <Lines>6</Lines>
  <Paragraphs>1</Paragraphs>
  <ScaleCrop>false</ScaleCrop>
  <Company/>
  <LinksUpToDate>false</LinksUpToDate>
  <CharactersWithSpaces>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11</cp:revision>
  <dcterms:created xsi:type="dcterms:W3CDTF">2019-08-20T01:31:00Z</dcterms:created>
  <dcterms:modified xsi:type="dcterms:W3CDTF">2019-08-21T08:45:00Z</dcterms:modified>
</cp:coreProperties>
</file>