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  <w:lang w:val="en-US" w:eastAsia="zh-Hans"/>
        </w:rPr>
        <w:t>荣光计划</w:t>
      </w:r>
      <w:r>
        <w:rPr>
          <w:b/>
          <w:kern w:val="0"/>
          <w:sz w:val="44"/>
          <w:szCs w:val="44"/>
        </w:rPr>
        <w:t>奖学金项目计划书</w:t>
      </w:r>
    </w:p>
    <w:p>
      <w:pPr>
        <w:adjustRightInd w:val="0"/>
        <w:snapToGrid w:val="0"/>
        <w:spacing w:line="560" w:lineRule="exact"/>
        <w:jc w:val="center"/>
        <w:rPr>
          <w:b/>
          <w:kern w:val="0"/>
          <w:sz w:val="44"/>
          <w:szCs w:val="44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项目背景</w:t>
      </w:r>
    </w:p>
    <w:p>
      <w:pPr>
        <w:adjustRightInd w:val="0"/>
        <w:snapToGrid w:val="0"/>
        <w:spacing w:line="560" w:lineRule="exact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近年来，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乡</w:t>
      </w:r>
      <w:r>
        <w:rPr>
          <w:rFonts w:ascii="宋体" w:hAnsi="宋体"/>
          <w:color w:val="000000"/>
          <w:sz w:val="24"/>
          <w:szCs w:val="24"/>
        </w:rPr>
        <w:t>村的教育水平与城市教育水平差距越来越大，农村学生辍学、厌学的现象越发严重，学生在初中辍学的概率超过50%，对于农村家庭来说，非义务教育阶段也就是高中的学费和生活费，更是这些家庭和学生的一大难题。</w:t>
      </w:r>
    </w:p>
    <w:p>
      <w:pPr>
        <w:adjustRightInd w:val="0"/>
        <w:snapToGrid w:val="0"/>
        <w:spacing w:line="560" w:lineRule="exact"/>
        <w:ind w:firstLine="420"/>
        <w:rPr>
          <w:rFonts w:hint="default"/>
          <w:kern w:val="0"/>
          <w:szCs w:val="21"/>
          <w:lang w:val="en-US" w:eastAsia="zh-Hans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通过在乡村</w:t>
      </w:r>
      <w:r>
        <w:rPr>
          <w:rFonts w:ascii="宋体" w:hAnsi="宋体"/>
          <w:color w:val="000000"/>
          <w:sz w:val="24"/>
          <w:szCs w:val="24"/>
        </w:rPr>
        <w:t>项目点</w:t>
      </w:r>
      <w:r>
        <w:rPr>
          <w:rFonts w:ascii="宋体" w:hAnsi="宋体"/>
          <w:color w:val="000000"/>
          <w:sz w:val="24"/>
          <w:szCs w:val="24"/>
        </w:rPr>
        <w:t>设立奖学金，帮助</w:t>
      </w:r>
      <w:r>
        <w:rPr>
          <w:rFonts w:hint="eastAsia" w:hAnsi="宋体"/>
          <w:sz w:val="24"/>
          <w:szCs w:val="24"/>
          <w:lang w:val="en-US" w:eastAsia="zh-Hans"/>
        </w:rPr>
        <w:t>这些地方的</w:t>
      </w:r>
      <w:r>
        <w:rPr>
          <w:rFonts w:ascii="宋体" w:hAnsi="宋体"/>
          <w:color w:val="000000"/>
          <w:sz w:val="24"/>
          <w:szCs w:val="24"/>
        </w:rPr>
        <w:t>优秀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学生</w:t>
      </w:r>
      <w:r>
        <w:rPr>
          <w:rFonts w:ascii="宋体" w:hAnsi="宋体"/>
          <w:color w:val="000000"/>
          <w:sz w:val="24"/>
          <w:szCs w:val="24"/>
        </w:rPr>
        <w:t>，在完成学业后，顺利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升学显的尤其重要</w:t>
      </w:r>
      <w:r>
        <w:rPr>
          <w:rFonts w:ascii="宋体" w:hAnsi="宋体"/>
          <w:color w:val="000000"/>
          <w:sz w:val="24"/>
          <w:szCs w:val="24"/>
        </w:rPr>
        <w:t>。具体情况如下：按当地初高中收费和生活水平评定奖学金标准，给予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每</w:t>
      </w:r>
      <w:r>
        <w:rPr>
          <w:rFonts w:ascii="宋体" w:hAnsi="宋体"/>
          <w:color w:val="000000"/>
          <w:sz w:val="24"/>
          <w:szCs w:val="24"/>
        </w:rPr>
        <w:t>名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初</w:t>
      </w:r>
      <w:r>
        <w:rPr>
          <w:rFonts w:hint="default" w:ascii="宋体" w:hAnsi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高中</w:t>
      </w:r>
      <w:r>
        <w:rPr>
          <w:rFonts w:ascii="宋体" w:hAnsi="宋体"/>
          <w:color w:val="000000"/>
          <w:sz w:val="24"/>
          <w:szCs w:val="24"/>
        </w:rPr>
        <w:t>学生每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人</w:t>
      </w:r>
      <w:r>
        <w:rPr>
          <w:rFonts w:ascii="宋体" w:hAnsi="宋体"/>
          <w:color w:val="000000"/>
          <w:sz w:val="24"/>
          <w:szCs w:val="24"/>
        </w:rPr>
        <w:t>1500元/学期的奖学金</w:t>
      </w:r>
      <w:r>
        <w:rPr>
          <w:rFonts w:ascii="宋体" w:hAnsi="宋体"/>
          <w:color w:val="000000"/>
          <w:sz w:val="24"/>
          <w:szCs w:val="24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给予每名小学生</w:t>
      </w:r>
      <w:r>
        <w:rPr>
          <w:rFonts w:ascii="宋体" w:hAnsi="宋体"/>
          <w:color w:val="000000"/>
          <w:sz w:val="24"/>
          <w:szCs w:val="24"/>
        </w:rPr>
        <w:t>每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人</w:t>
      </w:r>
      <w:r>
        <w:rPr>
          <w:rFonts w:hint="default" w:ascii="宋体" w:hAnsi="宋体"/>
          <w:color w:val="000000"/>
          <w:sz w:val="24"/>
          <w:szCs w:val="24"/>
        </w:rPr>
        <w:t>600</w:t>
      </w:r>
      <w:r>
        <w:rPr>
          <w:rFonts w:ascii="宋体" w:hAnsi="宋体"/>
          <w:color w:val="000000"/>
          <w:sz w:val="24"/>
          <w:szCs w:val="24"/>
        </w:rPr>
        <w:t>元/学期的奖学金</w:t>
      </w:r>
      <w:r>
        <w:rPr>
          <w:rFonts w:ascii="宋体" w:hAnsi="宋体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资助他们完成学业，解决因为经济因素学生辍学的痛点。</w:t>
      </w:r>
    </w:p>
    <w:p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项目意义</w:t>
      </w:r>
    </w:p>
    <w:p>
      <w:pPr>
        <w:adjustRightInd w:val="0"/>
        <w:snapToGrid w:val="0"/>
        <w:spacing w:line="560" w:lineRule="exact"/>
        <w:ind w:firstLine="420"/>
        <w:rPr>
          <w:rFonts w:hint="eastAsia" w:ascii="宋体" w:hAnsi="宋体" w:eastAsia="宋体"/>
          <w:color w:val="000000"/>
          <w:sz w:val="24"/>
          <w:szCs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乡村</w:t>
      </w:r>
      <w:r>
        <w:rPr>
          <w:rFonts w:ascii="宋体" w:hAnsi="宋体"/>
          <w:color w:val="000000"/>
          <w:sz w:val="24"/>
          <w:szCs w:val="24"/>
          <w:lang w:val="en-US" w:eastAsia="zh-CN"/>
        </w:rPr>
        <w:t>奖学金设立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是</w:t>
      </w:r>
      <w:r>
        <w:rPr>
          <w:rFonts w:ascii="宋体" w:hAnsi="宋体"/>
          <w:color w:val="000000"/>
          <w:sz w:val="24"/>
          <w:szCs w:val="24"/>
          <w:lang w:val="en-US" w:eastAsia="zh-CN"/>
        </w:rPr>
        <w:t>对品学兼优同时家庭又较贫困的同学进行资助，通过奖学金的发放来树立学生中的榜样，对榜样进行激励，让他们能做得更好，对其它同学也是一种鼓励，鼓励他们向榜样学习，增加他们的学习动机，明确他们的发展方向。</w:t>
      </w:r>
    </w:p>
    <w:p>
      <w:pPr>
        <w:adjustRightInd w:val="0"/>
        <w:snapToGrid w:val="0"/>
        <w:spacing w:line="560" w:lineRule="exact"/>
        <w:ind w:firstLine="420"/>
        <w:rPr>
          <w:rFonts w:ascii="宋体" w:hAnsi="宋体"/>
          <w:color w:val="000000"/>
          <w:sz w:val="24"/>
          <w:szCs w:val="24"/>
          <w:lang w:val="zh-TW" w:eastAsia="zh-TW"/>
        </w:rPr>
      </w:pPr>
      <w:r>
        <w:rPr>
          <w:rFonts w:ascii="宋体" w:hAnsi="宋体"/>
          <w:color w:val="000000"/>
          <w:sz w:val="24"/>
          <w:szCs w:val="24"/>
          <w:lang w:val="zh-TW" w:eastAsia="zh-TW"/>
        </w:rPr>
        <w:t>对于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乡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村出身的孩子们而言，考入高中并顺利毕业绝非易事。非义务教育阶段的学费和生活费，正是摆在他们面前的一大难题。如果学生有</w:t>
      </w:r>
      <w:r>
        <w:rPr>
          <w:rFonts w:ascii="宋体" w:hAnsi="宋体"/>
          <w:color w:val="000000"/>
          <w:sz w:val="24"/>
          <w:szCs w:val="24"/>
          <w:lang w:val="zh-TW"/>
        </w:rPr>
        <w:t>继续高中学业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的欲望，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我会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十分愿意帮他们解决因为经济因素辍学的痛点。</w:t>
      </w:r>
    </w:p>
    <w:p>
      <w:pPr>
        <w:adjustRightInd w:val="0"/>
        <w:snapToGrid w:val="0"/>
        <w:spacing w:line="560" w:lineRule="exact"/>
        <w:ind w:firstLine="420"/>
        <w:rPr>
          <w:rFonts w:ascii="宋体" w:hAnsi="宋体"/>
          <w:color w:val="000000"/>
          <w:sz w:val="24"/>
          <w:szCs w:val="24"/>
          <w:lang w:val="zh-TW" w:eastAsia="zh-TW"/>
        </w:rPr>
      </w:pPr>
      <w:r>
        <w:rPr>
          <w:rFonts w:ascii="宋体" w:hAnsi="宋体"/>
          <w:color w:val="000000"/>
          <w:sz w:val="24"/>
          <w:szCs w:val="24"/>
          <w:lang w:val="zh-TW" w:eastAsia="zh-TW"/>
        </w:rPr>
        <w:t>每年，在最后一个学期，志愿者会前往各项目点走访，根据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村委</w:t>
      </w:r>
      <w:r>
        <w:rPr>
          <w:rFonts w:hint="default" w:ascii="宋体" w:hAnsi="宋体"/>
          <w:color w:val="000000"/>
          <w:sz w:val="24"/>
          <w:szCs w:val="24"/>
          <w:lang w:eastAsia="zh-Hans"/>
        </w:rPr>
        <w:t>、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学校老师的推荐，遴选出品学兼优、家庭困难、愿意继续读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书的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学生，鼓励他们自己申请奖学金，并且，志愿者会每家每户走访，跟家长说明奖学金项目。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项目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希望尽己所能为学生与他们的家庭</w:t>
      </w:r>
      <w:r>
        <w:rPr>
          <w:rFonts w:ascii="宋体" w:hAnsi="宋体"/>
          <w:color w:val="000000"/>
          <w:sz w:val="24"/>
          <w:szCs w:val="24"/>
          <w:lang w:val="zh-TW"/>
        </w:rPr>
        <w:t>助一臂之力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，同时，也让他们明白，不是所有的给予都是无缘无故的，而是需要自己勤奋努力去争取的。这笔奖</w:t>
      </w:r>
      <w:r>
        <w:rPr>
          <w:rFonts w:ascii="宋体" w:hAnsi="宋体"/>
          <w:color w:val="000000"/>
          <w:sz w:val="24"/>
          <w:szCs w:val="24"/>
          <w:lang w:val="zh-TW"/>
        </w:rPr>
        <w:t>学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金不是施舍，而是一份值得自豪的荣誉。</w:t>
      </w:r>
    </w:p>
    <w:p>
      <w:pPr>
        <w:adjustRightInd w:val="0"/>
        <w:snapToGrid w:val="0"/>
        <w:spacing w:line="560" w:lineRule="exact"/>
        <w:rPr>
          <w:kern w:val="0"/>
          <w:szCs w:val="21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项目目标</w:t>
      </w:r>
    </w:p>
    <w:p>
      <w:pPr>
        <w:adjustRightInd w:val="0"/>
        <w:snapToGrid w:val="0"/>
        <w:spacing w:line="560" w:lineRule="exact"/>
        <w:ind w:firstLine="420"/>
        <w:rPr>
          <w:rFonts w:ascii="宋体" w:hAnsi="宋体"/>
          <w:color w:val="000000"/>
          <w:sz w:val="24"/>
          <w:szCs w:val="24"/>
          <w:lang w:val="zh-TW" w:eastAsia="zh-TW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通过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帮助这些地方的优秀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学生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，在完成学业后，有机会拓展眼界，然后顺利进入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升学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，期待让更多的偏远乡村山区的孩子们走出大山，体验城市，开拓视野，增长见识。</w:t>
      </w:r>
    </w:p>
    <w:p>
      <w:pPr>
        <w:adjustRightInd w:val="0"/>
        <w:snapToGrid w:val="0"/>
        <w:spacing w:line="560" w:lineRule="exact"/>
        <w:ind w:firstLine="435"/>
        <w:rPr>
          <w:rFonts w:eastAsia="黑体"/>
          <w:kern w:val="0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项目周期</w:t>
      </w:r>
    </w:p>
    <w:p>
      <w:pPr>
        <w:adjustRightInd w:val="0"/>
        <w:snapToGrid w:val="0"/>
        <w:spacing w:line="560" w:lineRule="exact"/>
        <w:ind w:firstLine="210" w:firstLineChars="100"/>
        <w:rPr>
          <w:rFonts w:hint="default" w:eastAsia="宋体"/>
          <w:kern w:val="0"/>
          <w:szCs w:val="21"/>
          <w:lang w:eastAsia="zh-Hans"/>
        </w:rPr>
      </w:pPr>
      <w:r>
        <w:rPr>
          <w:kern w:val="0"/>
          <w:szCs w:val="21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本项目以一年为一个周期</w:t>
      </w:r>
      <w:r>
        <w:rPr>
          <w:rFonts w:hint="default" w:ascii="宋体" w:hAnsi="宋体"/>
          <w:color w:val="000000"/>
          <w:sz w:val="24"/>
          <w:szCs w:val="24"/>
          <w:lang w:eastAsia="zh-Hans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每年志愿者走访项目点至少</w:t>
      </w:r>
      <w:r>
        <w:rPr>
          <w:rFonts w:hint="default" w:ascii="宋体" w:hAnsi="宋体"/>
          <w:color w:val="000000"/>
          <w:sz w:val="24"/>
          <w:szCs w:val="24"/>
          <w:lang w:eastAsia="zh-Hans"/>
        </w:rPr>
        <w:t>2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次</w:t>
      </w:r>
      <w:r>
        <w:rPr>
          <w:rFonts w:hint="default" w:ascii="宋体" w:hAnsi="宋体"/>
          <w:color w:val="000000"/>
          <w:sz w:val="24"/>
          <w:szCs w:val="24"/>
          <w:lang w:eastAsia="zh-Hans"/>
        </w:rPr>
        <w:t>。</w:t>
      </w:r>
    </w:p>
    <w:p>
      <w:pPr>
        <w:adjustRightInd w:val="0"/>
        <w:snapToGrid w:val="0"/>
        <w:spacing w:line="560" w:lineRule="exact"/>
        <w:rPr>
          <w:kern w:val="0"/>
          <w:szCs w:val="21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项目内容</w:t>
      </w:r>
    </w:p>
    <w:p>
      <w:pPr>
        <w:adjustRightInd w:val="0"/>
        <w:snapToGrid w:val="0"/>
        <w:spacing w:line="560" w:lineRule="exact"/>
        <w:rPr>
          <w:rFonts w:ascii="宋体" w:hAnsi="宋体"/>
          <w:color w:val="000000"/>
          <w:sz w:val="24"/>
          <w:szCs w:val="24"/>
          <w:lang w:val="zh-TW" w:eastAsia="zh-TW"/>
        </w:rPr>
      </w:pPr>
      <w:r>
        <w:rPr>
          <w:rFonts w:hint="eastAsia" w:ascii="宋体" w:hAnsi="宋体"/>
          <w:color w:val="000000"/>
          <w:sz w:val="24"/>
          <w:szCs w:val="24"/>
          <w:lang w:val="zh-TW" w:eastAsia="zh-TW"/>
        </w:rPr>
        <w:t xml:space="preserve"> 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此项目的实施主要依靠各地</w:t>
      </w:r>
      <w:r>
        <w:rPr>
          <w:rFonts w:hint="eastAsia" w:ascii="宋体" w:hAnsi="宋体"/>
          <w:color w:val="000000"/>
          <w:sz w:val="24"/>
          <w:szCs w:val="24"/>
          <w:lang w:val="en-US" w:eastAsia="zh-Hans"/>
        </w:rPr>
        <w:t>村委</w:t>
      </w:r>
      <w:r>
        <w:rPr>
          <w:rFonts w:hint="default" w:ascii="宋体" w:hAnsi="宋体"/>
          <w:color w:val="000000"/>
          <w:sz w:val="24"/>
          <w:szCs w:val="24"/>
          <w:lang w:eastAsia="zh-Hans"/>
        </w:rPr>
        <w:t>/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学校</w:t>
      </w:r>
      <w:r>
        <w:rPr>
          <w:rFonts w:hint="default" w:ascii="宋体" w:hAnsi="宋体"/>
          <w:color w:val="000000"/>
          <w:sz w:val="24"/>
          <w:szCs w:val="24"/>
          <w:lang w:eastAsia="zh-TW"/>
        </w:rPr>
        <w:t>/</w:t>
      </w:r>
      <w:r>
        <w:rPr>
          <w:rFonts w:ascii="宋体" w:hAnsi="宋体"/>
          <w:color w:val="000000"/>
          <w:sz w:val="24"/>
          <w:szCs w:val="24"/>
          <w:lang w:val="zh-TW" w:eastAsia="zh-TW"/>
        </w:rPr>
        <w:t>主管部门以及每年前往发放/走访的志愿者。</w:t>
      </w:r>
    </w:p>
    <w:p>
      <w:pPr>
        <w:adjustRightInd w:val="0"/>
        <w:snapToGrid w:val="0"/>
        <w:spacing w:line="560" w:lineRule="exact"/>
        <w:ind w:firstLine="63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项目具体内容如下：</w:t>
      </w:r>
    </w:p>
    <w:p>
      <w:pPr>
        <w:ind w:left="39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1）、奖学金标准：</w:t>
      </w:r>
      <w:r>
        <w:rPr>
          <w:rFonts w:hint="eastAsia" w:ascii="宋体" w:hAnsi="宋体" w:eastAsia="宋体" w:cs="宋体"/>
          <w:sz w:val="24"/>
          <w:szCs w:val="24"/>
        </w:rPr>
        <w:t>按当地高中收费和生活水平评定奖学金标准，以湖南和云南两县为例：</w:t>
      </w:r>
    </w:p>
    <w:p>
      <w:pPr>
        <w:ind w:left="390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湖南省怀化市通道侗族自治县高中收费情况：</w:t>
      </w:r>
    </w:p>
    <w:tbl>
      <w:tblPr>
        <w:tblStyle w:val="4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621"/>
        <w:gridCol w:w="1804"/>
        <w:gridCol w:w="2031"/>
        <w:gridCol w:w="1384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学费</w:t>
            </w:r>
          </w:p>
        </w:tc>
        <w:tc>
          <w:tcPr>
            <w:tcW w:w="162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住宿费</w:t>
            </w:r>
          </w:p>
        </w:tc>
        <w:tc>
          <w:tcPr>
            <w:tcW w:w="180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生活费</w:t>
            </w:r>
          </w:p>
        </w:tc>
        <w:tc>
          <w:tcPr>
            <w:tcW w:w="203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交通费</w:t>
            </w:r>
          </w:p>
        </w:tc>
        <w:tc>
          <w:tcPr>
            <w:tcW w:w="138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资料及补课费</w:t>
            </w:r>
          </w:p>
        </w:tc>
        <w:tc>
          <w:tcPr>
            <w:tcW w:w="127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7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1500元/学期*2</w:t>
            </w:r>
          </w:p>
        </w:tc>
        <w:tc>
          <w:tcPr>
            <w:tcW w:w="162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300元/学期*2</w:t>
            </w:r>
          </w:p>
        </w:tc>
        <w:tc>
          <w:tcPr>
            <w:tcW w:w="180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400元/月*10月</w:t>
            </w:r>
          </w:p>
        </w:tc>
        <w:tc>
          <w:tcPr>
            <w:tcW w:w="203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15元/单程*2*10月</w:t>
            </w:r>
          </w:p>
        </w:tc>
        <w:tc>
          <w:tcPr>
            <w:tcW w:w="138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2000元/年</w:t>
            </w:r>
          </w:p>
        </w:tc>
        <w:tc>
          <w:tcPr>
            <w:tcW w:w="1277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9900元/年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云南省丽</w:t>
      </w:r>
      <w:r>
        <w:rPr>
          <w:rFonts w:hint="eastAsia" w:ascii="宋体" w:hAnsi="宋体" w:eastAsia="宋体" w:cs="宋体"/>
          <w:b/>
          <w:sz w:val="24"/>
          <w:szCs w:val="24"/>
        </w:rPr>
        <w:t>江市</w:t>
      </w:r>
      <w:r>
        <w:rPr>
          <w:rFonts w:hint="eastAsia" w:ascii="宋体" w:hAnsi="宋体" w:eastAsia="宋体" w:cs="宋体"/>
          <w:b/>
          <w:sz w:val="24"/>
          <w:szCs w:val="24"/>
        </w:rPr>
        <w:t>玉龙县高中收费情况：</w:t>
      </w:r>
    </w:p>
    <w:tbl>
      <w:tblPr>
        <w:tblStyle w:val="4"/>
        <w:tblW w:w="9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591"/>
        <w:gridCol w:w="1724"/>
        <w:gridCol w:w="2071"/>
        <w:gridCol w:w="165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学费</w:t>
            </w:r>
          </w:p>
        </w:tc>
        <w:tc>
          <w:tcPr>
            <w:tcW w:w="159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住宿费</w:t>
            </w:r>
          </w:p>
        </w:tc>
        <w:tc>
          <w:tcPr>
            <w:tcW w:w="172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生活费</w:t>
            </w:r>
          </w:p>
        </w:tc>
        <w:tc>
          <w:tcPr>
            <w:tcW w:w="207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交通费</w:t>
            </w:r>
          </w:p>
        </w:tc>
        <w:tc>
          <w:tcPr>
            <w:tcW w:w="16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资料及补课费</w:t>
            </w:r>
          </w:p>
        </w:tc>
        <w:tc>
          <w:tcPr>
            <w:tcW w:w="12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2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700元/学期*2</w:t>
            </w:r>
          </w:p>
        </w:tc>
        <w:tc>
          <w:tcPr>
            <w:tcW w:w="159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200元/学期*2</w:t>
            </w:r>
          </w:p>
        </w:tc>
        <w:tc>
          <w:tcPr>
            <w:tcW w:w="1724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400元/月*10月</w:t>
            </w:r>
          </w:p>
        </w:tc>
        <w:tc>
          <w:tcPr>
            <w:tcW w:w="207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20元/单程*2*10月</w:t>
            </w:r>
          </w:p>
        </w:tc>
        <w:tc>
          <w:tcPr>
            <w:tcW w:w="1656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1500元/年</w:t>
            </w:r>
          </w:p>
        </w:tc>
        <w:tc>
          <w:tcPr>
            <w:tcW w:w="1288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7700元/年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备注：</w:t>
      </w:r>
      <w:r>
        <w:rPr>
          <w:rFonts w:hint="eastAsia" w:ascii="宋体" w:hAnsi="宋体" w:eastAsia="宋体" w:cs="宋体"/>
          <w:sz w:val="24"/>
          <w:szCs w:val="24"/>
        </w:rPr>
        <w:t>学费：每学期交一次；住宿费：每学期交一次；生活费：按照平均消费水平计算，每学期5个月（高中会有补课）；交通费：按一月回家一次计算；资料及补课费：学校统一订阅学习辅导资料。周六日及假期补课会收取补课费用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b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Hans"/>
        </w:rPr>
        <w:t>福建省福州市小学收费情况</w:t>
      </w:r>
      <w:r>
        <w:rPr>
          <w:rFonts w:hint="default" w:ascii="宋体" w:hAnsi="宋体" w:eastAsia="宋体" w:cs="宋体"/>
          <w:b/>
          <w:sz w:val="24"/>
          <w:szCs w:val="24"/>
          <w:lang w:eastAsia="zh-Hans"/>
        </w:rPr>
        <w:t>：</w:t>
      </w:r>
    </w:p>
    <w:tbl>
      <w:tblPr>
        <w:tblStyle w:val="4"/>
        <w:tblW w:w="7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015"/>
        <w:gridCol w:w="1922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生活费</w:t>
            </w:r>
          </w:p>
        </w:tc>
        <w:tc>
          <w:tcPr>
            <w:tcW w:w="201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  <w:t>校服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费</w:t>
            </w:r>
          </w:p>
        </w:tc>
        <w:tc>
          <w:tcPr>
            <w:tcW w:w="1922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  <w:t>文具费</w:t>
            </w:r>
          </w:p>
        </w:tc>
        <w:tc>
          <w:tcPr>
            <w:tcW w:w="150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9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400元/月*10月</w:t>
            </w:r>
          </w:p>
        </w:tc>
        <w:tc>
          <w:tcPr>
            <w:tcW w:w="2015" w:type="dxa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Hans"/>
              </w:rPr>
            </w:pPr>
            <w:r>
              <w:rPr>
                <w:rFonts w:hint="default" w:ascii="宋体" w:hAnsi="宋体" w:cs="宋体"/>
                <w:sz w:val="22"/>
                <w:szCs w:val="22"/>
              </w:rPr>
              <w:t>400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Hans"/>
              </w:rPr>
              <w:t>元</w:t>
            </w:r>
            <w:r>
              <w:rPr>
                <w:rFonts w:hint="default" w:ascii="宋体" w:hAnsi="宋体" w:cs="宋体"/>
                <w:sz w:val="22"/>
                <w:szCs w:val="22"/>
                <w:lang w:eastAsia="zh-Hans"/>
              </w:rPr>
              <w:t>/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Hans"/>
              </w:rPr>
              <w:t>年</w:t>
            </w:r>
          </w:p>
        </w:tc>
        <w:tc>
          <w:tcPr>
            <w:tcW w:w="1922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00元/月*10月</w:t>
            </w:r>
          </w:p>
        </w:tc>
        <w:tc>
          <w:tcPr>
            <w:tcW w:w="1507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cs="宋体"/>
                <w:sz w:val="22"/>
                <w:szCs w:val="22"/>
              </w:rPr>
              <w:t>54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00元/年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 建议</w:t>
      </w:r>
      <w:r>
        <w:rPr>
          <w:rFonts w:hint="eastAsia" w:ascii="宋体" w:hAnsi="宋体" w:cs="宋体"/>
          <w:b/>
          <w:sz w:val="24"/>
          <w:szCs w:val="24"/>
          <w:lang w:val="en-US" w:eastAsia="zh-Hans"/>
        </w:rPr>
        <w:t>初高中</w:t>
      </w:r>
      <w:r>
        <w:rPr>
          <w:rFonts w:hint="eastAsia" w:ascii="宋体" w:hAnsi="宋体" w:eastAsia="宋体" w:cs="宋体"/>
          <w:b/>
          <w:sz w:val="24"/>
          <w:szCs w:val="24"/>
        </w:rPr>
        <w:t>奖学金标准：</w:t>
      </w:r>
      <w:r>
        <w:rPr>
          <w:rFonts w:hint="eastAsia" w:ascii="宋体" w:hAnsi="宋体" w:eastAsia="宋体" w:cs="宋体"/>
          <w:sz w:val="24"/>
          <w:szCs w:val="24"/>
        </w:rPr>
        <w:t>3000元/年/人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Hans"/>
        </w:rPr>
        <w:t>建议小学生</w:t>
      </w:r>
      <w:r>
        <w:rPr>
          <w:rFonts w:hint="eastAsia" w:ascii="宋体" w:hAnsi="宋体" w:eastAsia="宋体" w:cs="宋体"/>
          <w:b/>
          <w:sz w:val="24"/>
          <w:szCs w:val="24"/>
        </w:rPr>
        <w:t>奖学金标准：</w:t>
      </w:r>
      <w:r>
        <w:rPr>
          <w:rFonts w:hint="default" w:ascii="宋体" w:hAnsi="宋体" w:eastAsia="宋体" w:cs="宋体"/>
          <w:sz w:val="24"/>
          <w:szCs w:val="24"/>
        </w:rPr>
        <w:t>1200</w:t>
      </w:r>
      <w:r>
        <w:rPr>
          <w:rFonts w:hint="eastAsia" w:ascii="宋体" w:hAnsi="宋体" w:eastAsia="宋体" w:cs="宋体"/>
          <w:sz w:val="24"/>
          <w:szCs w:val="24"/>
        </w:rPr>
        <w:t>元/年/人</w:t>
      </w:r>
    </w:p>
    <w:p>
      <w:pPr>
        <w:spacing w:line="360" w:lineRule="auto"/>
        <w:ind w:left="39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left="39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left="39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2）、奖学金评定方法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line="360" w:lineRule="auto"/>
        <w:ind w:firstLine="840" w:firstLineChars="350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>A、成绩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排名</w:t>
      </w:r>
      <w:r>
        <w:rPr>
          <w:rFonts w:hint="eastAsia" w:ascii="宋体" w:hAnsi="宋体" w:eastAsia="宋体" w:cs="宋体"/>
          <w:sz w:val="24"/>
          <w:szCs w:val="24"/>
        </w:rPr>
        <w:t>达当年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班级前</w:t>
      </w:r>
      <w:r>
        <w:rPr>
          <w:rFonts w:hint="default" w:ascii="宋体" w:hAnsi="宋体" w:cs="宋体"/>
          <w:sz w:val="24"/>
          <w:szCs w:val="24"/>
          <w:lang w:eastAsia="zh-Hans"/>
        </w:rPr>
        <w:t>50%；</w:t>
      </w:r>
    </w:p>
    <w:p>
      <w:pPr>
        <w:spacing w:line="360" w:lineRule="auto"/>
        <w:ind w:firstLine="840" w:firstLineChars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B、学生家庭支付学费困难；</w:t>
      </w:r>
    </w:p>
    <w:p>
      <w:pPr>
        <w:spacing w:line="360" w:lineRule="auto"/>
        <w:ind w:firstLine="840" w:firstLineChars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C、学生品行。</w:t>
      </w:r>
    </w:p>
    <w:p>
      <w:pPr>
        <w:spacing w:line="360" w:lineRule="auto"/>
        <w:ind w:left="390"/>
        <w:rPr>
          <w:rFonts w:hint="default" w:ascii="宋体" w:hAnsi="宋体" w:cs="宋体"/>
          <w:b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left="390"/>
        <w:rPr>
          <w:rFonts w:hint="eastAsia" w:ascii="宋体" w:hAnsi="宋体" w:cs="宋体"/>
          <w:b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  <w:lang w:val="en-US" w:eastAsia="zh-Hans"/>
        </w:rPr>
        <w:t>工作流程</w:t>
      </w:r>
    </w:p>
    <w:p>
      <w:pPr>
        <w:numPr>
          <w:ilvl w:val="0"/>
          <w:numId w:val="3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奖学金募集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每年</w:t>
      </w:r>
      <w:r>
        <w:rPr>
          <w:rFonts w:hint="default" w:ascii="宋体" w:hAnsi="宋体" w:cs="宋体"/>
          <w:sz w:val="24"/>
          <w:szCs w:val="24"/>
          <w:lang w:eastAsia="zh-Hans"/>
        </w:rPr>
        <w:t>1-3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月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确定项目地点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每年</w:t>
      </w:r>
      <w:r>
        <w:rPr>
          <w:rFonts w:hint="default" w:ascii="宋体" w:hAnsi="宋体" w:cs="宋体"/>
          <w:sz w:val="24"/>
          <w:szCs w:val="24"/>
          <w:lang w:eastAsia="zh-Hans"/>
        </w:rPr>
        <w:t>2-4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月</w:t>
      </w:r>
    </w:p>
    <w:p>
      <w:pPr>
        <w:numPr>
          <w:ilvl w:val="0"/>
          <w:numId w:val="3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选择备选获奖学生</w:t>
      </w:r>
      <w:r>
        <w:rPr>
          <w:rFonts w:hint="default" w:ascii="宋体" w:hAnsi="宋体" w:cs="宋体"/>
          <w:sz w:val="24"/>
          <w:szCs w:val="24"/>
          <w:lang w:eastAsia="zh-Hans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通过学校</w:t>
      </w:r>
      <w:r>
        <w:rPr>
          <w:rFonts w:hint="default" w:ascii="宋体" w:hAnsi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村委推荐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并对备选学生了解</w:t>
      </w:r>
      <w:r>
        <w:rPr>
          <w:rFonts w:hint="default" w:ascii="宋体" w:hAnsi="宋体" w:cs="宋体"/>
          <w:sz w:val="24"/>
          <w:szCs w:val="24"/>
          <w:lang w:eastAsia="zh-Hans"/>
        </w:rPr>
        <w:t>），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每年</w:t>
      </w:r>
      <w:r>
        <w:rPr>
          <w:rFonts w:hint="default" w:ascii="宋体" w:hAnsi="宋体" w:cs="宋体"/>
          <w:sz w:val="24"/>
          <w:szCs w:val="24"/>
          <w:lang w:eastAsia="zh-Hans"/>
        </w:rPr>
        <w:t>3-5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月</w:t>
      </w:r>
    </w:p>
    <w:p>
      <w:pPr>
        <w:numPr>
          <w:ilvl w:val="0"/>
          <w:numId w:val="3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志愿者实地走访</w:t>
      </w:r>
      <w:r>
        <w:rPr>
          <w:rFonts w:hint="default" w:ascii="宋体" w:hAnsi="宋体" w:cs="宋体"/>
          <w:sz w:val="24"/>
          <w:szCs w:val="24"/>
          <w:lang w:eastAsia="zh-Hans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招募志愿者</w:t>
      </w:r>
      <w:r>
        <w:rPr>
          <w:rFonts w:hint="default" w:ascii="宋体" w:hAnsi="宋体" w:cs="宋体"/>
          <w:sz w:val="24"/>
          <w:szCs w:val="24"/>
          <w:lang w:eastAsia="zh-Hans"/>
        </w:rPr>
        <w:t>），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每年</w:t>
      </w:r>
      <w:r>
        <w:rPr>
          <w:rFonts w:hint="default" w:ascii="宋体" w:hAnsi="宋体" w:cs="宋体"/>
          <w:sz w:val="24"/>
          <w:szCs w:val="24"/>
          <w:lang w:eastAsia="zh-Hans"/>
        </w:rPr>
        <w:t>3-7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月</w:t>
      </w:r>
    </w:p>
    <w:p>
      <w:pPr>
        <w:numPr>
          <w:ilvl w:val="0"/>
          <w:numId w:val="3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确认获奖学生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每年</w:t>
      </w:r>
      <w:r>
        <w:rPr>
          <w:rFonts w:hint="default" w:ascii="宋体" w:hAnsi="宋体" w:cs="宋体"/>
          <w:sz w:val="24"/>
          <w:szCs w:val="24"/>
          <w:lang w:eastAsia="zh-Hans"/>
        </w:rPr>
        <w:t>3-7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月</w:t>
      </w:r>
    </w:p>
    <w:p>
      <w:pPr>
        <w:numPr>
          <w:ilvl w:val="0"/>
          <w:numId w:val="3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颁发奖学金</w:t>
      </w:r>
      <w:r>
        <w:rPr>
          <w:rFonts w:hint="default" w:ascii="宋体" w:hAnsi="宋体" w:cs="宋体"/>
          <w:sz w:val="24"/>
          <w:szCs w:val="24"/>
          <w:lang w:eastAsia="zh-Hans"/>
        </w:rPr>
        <w:t>（1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年</w:t>
      </w:r>
      <w:r>
        <w:rPr>
          <w:rFonts w:hint="default" w:ascii="宋体" w:hAnsi="宋体" w:cs="宋体"/>
          <w:sz w:val="24"/>
          <w:szCs w:val="24"/>
          <w:lang w:eastAsia="zh-Hans"/>
        </w:rPr>
        <w:t>2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次</w:t>
      </w:r>
      <w:r>
        <w:rPr>
          <w:rFonts w:hint="default" w:ascii="宋体" w:hAnsi="宋体" w:cs="宋体"/>
          <w:sz w:val="24"/>
          <w:szCs w:val="24"/>
          <w:lang w:eastAsia="zh-Hans"/>
        </w:rPr>
        <w:t>），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每年</w:t>
      </w:r>
      <w:r>
        <w:rPr>
          <w:rFonts w:hint="default" w:ascii="宋体" w:hAnsi="宋体" w:cs="宋体"/>
          <w:sz w:val="24"/>
          <w:szCs w:val="24"/>
          <w:lang w:eastAsia="zh-Hans"/>
        </w:rPr>
        <w:t>3-11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月</w:t>
      </w:r>
    </w:p>
    <w:p>
      <w:pPr>
        <w:numPr>
          <w:ilvl w:val="0"/>
          <w:numId w:val="3"/>
        </w:numPr>
        <w:spacing w:line="360" w:lineRule="auto"/>
        <w:rPr>
          <w:rFonts w:hint="default" w:ascii="宋体" w:hAnsi="宋体" w:cs="宋体"/>
          <w:sz w:val="24"/>
          <w:szCs w:val="24"/>
          <w:lang w:val="en-US"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志愿者联系</w:t>
      </w:r>
      <w:r>
        <w:rPr>
          <w:rFonts w:hint="default" w:ascii="宋体" w:hAnsi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询问学生情况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每年</w:t>
      </w:r>
      <w:r>
        <w:rPr>
          <w:rFonts w:hint="default" w:ascii="宋体" w:hAnsi="宋体" w:cs="宋体"/>
          <w:sz w:val="24"/>
          <w:szCs w:val="24"/>
          <w:lang w:eastAsia="zh-Hans"/>
        </w:rPr>
        <w:t>8-11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月</w:t>
      </w:r>
    </w:p>
    <w:p>
      <w:pPr>
        <w:adjustRightInd w:val="0"/>
        <w:snapToGrid w:val="0"/>
        <w:spacing w:line="560" w:lineRule="exact"/>
        <w:rPr>
          <w:kern w:val="0"/>
          <w:szCs w:val="21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项目监测与评估</w:t>
      </w:r>
    </w:p>
    <w:p>
      <w:pPr>
        <w:numPr>
          <w:numId w:val="0"/>
        </w:num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eastAsia="zh-Hans"/>
        </w:rPr>
      </w:pPr>
      <w:r>
        <w:rPr>
          <w:rFonts w:hint="eastAsia" w:ascii="宋体" w:hAnsi="宋体" w:cs="宋体"/>
          <w:sz w:val="24"/>
          <w:szCs w:val="24"/>
          <w:lang w:eastAsia="zh-Hans"/>
        </w:rPr>
        <w:t>奖学金每个学期发放一次，定期中对获奖学生的学习情况/在校</w:t>
      </w:r>
      <w:r>
        <w:rPr>
          <w:rFonts w:hint="default" w:ascii="宋体" w:hAnsi="宋体" w:cs="宋体"/>
          <w:sz w:val="24"/>
          <w:szCs w:val="24"/>
          <w:lang w:eastAsia="zh-Hans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村</w:t>
      </w:r>
      <w:r>
        <w:rPr>
          <w:rFonts w:hint="default" w:ascii="宋体" w:hAnsi="宋体" w:cs="宋体"/>
          <w:sz w:val="24"/>
          <w:szCs w:val="24"/>
          <w:lang w:eastAsia="zh-Hans"/>
        </w:rPr>
        <w:t>）</w:t>
      </w:r>
      <w:r>
        <w:rPr>
          <w:rFonts w:hint="eastAsia" w:ascii="宋体" w:hAnsi="宋体" w:cs="宋体"/>
          <w:sz w:val="24"/>
          <w:szCs w:val="24"/>
          <w:lang w:eastAsia="zh-Hans"/>
        </w:rPr>
        <w:t>表现进行跟踪、了解。定期同当地学校的校长、班主任</w:t>
      </w:r>
      <w:r>
        <w:rPr>
          <w:rFonts w:hint="default" w:ascii="宋体" w:hAnsi="宋体" w:cs="宋体"/>
          <w:sz w:val="24"/>
          <w:szCs w:val="24"/>
          <w:lang w:eastAsia="zh-Hans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村委</w:t>
      </w:r>
      <w:r>
        <w:rPr>
          <w:rFonts w:hint="eastAsia" w:ascii="宋体" w:hAnsi="宋体" w:cs="宋体"/>
          <w:sz w:val="24"/>
          <w:szCs w:val="24"/>
          <w:lang w:eastAsia="zh-Hans"/>
        </w:rPr>
        <w:t>沟通联系，反</w:t>
      </w:r>
      <w:r>
        <w:rPr>
          <w:rFonts w:hint="default" w:ascii="宋体" w:hAnsi="宋体" w:cs="宋体"/>
          <w:sz w:val="24"/>
          <w:szCs w:val="24"/>
          <w:lang w:eastAsia="zh-Hans"/>
        </w:rPr>
        <w:t>馈学生情况。每个学期发放走访的志愿者会同学生进行面对面交流，</w:t>
      </w:r>
      <w:r>
        <w:rPr>
          <w:rFonts w:hint="eastAsia" w:ascii="宋体" w:hAnsi="宋体" w:cs="宋体"/>
          <w:sz w:val="24"/>
          <w:szCs w:val="24"/>
          <w:lang w:eastAsia="zh-Hans"/>
        </w:rPr>
        <w:t>在往年的发放走访中，也会有支持奖学金的企业参与到发放走访中，和学生进行面对面交流，</w:t>
      </w:r>
      <w:r>
        <w:rPr>
          <w:rFonts w:hint="default" w:ascii="宋体" w:hAnsi="宋体" w:cs="宋体"/>
          <w:sz w:val="24"/>
          <w:szCs w:val="24"/>
          <w:lang w:eastAsia="zh-Hans"/>
        </w:rPr>
        <w:t>对于学习成绩以及在校表现有不良记录的，会取消奖学金资格。</w:t>
      </w:r>
    </w:p>
    <w:p>
      <w:pPr>
        <w:adjustRightInd w:val="0"/>
        <w:snapToGrid w:val="0"/>
        <w:spacing w:line="560" w:lineRule="exact"/>
        <w:rPr>
          <w:rFonts w:hAnsi="宋体"/>
          <w:kern w:val="0"/>
          <w:szCs w:val="21"/>
        </w:rPr>
      </w:pPr>
    </w:p>
    <w:p>
      <w:pPr>
        <w:ind w:firstLine="411" w:firstLineChars="196"/>
        <w:rPr>
          <w:rFonts w:hAnsi="宋体"/>
          <w:kern w:val="0"/>
          <w:szCs w:val="21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400" w:bottom="1554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114300" distR="114300">
          <wp:extent cx="987425" cy="335280"/>
          <wp:effectExtent l="0" t="0" r="3175" b="20320"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742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000000"/>
        <w:kern w:val="0"/>
        <w:sz w:val="15"/>
        <w:szCs w:val="15"/>
        <w:u w:val="none"/>
        <w:lang w:val="en-US" w:eastAsia="zh-Hans"/>
      </w:rPr>
      <w:t>福建省正荣公益基金会</w:t>
    </w:r>
    <w:r>
      <w:rPr>
        <w:rFonts w:hint="default"/>
        <w:color w:val="000000"/>
        <w:kern w:val="0"/>
        <w:sz w:val="15"/>
        <w:szCs w:val="15"/>
        <w:u w:val="none"/>
        <w:lang w:eastAsia="zh-Han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E618C"/>
    <w:multiLevelType w:val="singleLevel"/>
    <w:tmpl w:val="BBDE618C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0BC95235"/>
    <w:multiLevelType w:val="multilevel"/>
    <w:tmpl w:val="0BC95235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FFE3020"/>
    <w:multiLevelType w:val="singleLevel"/>
    <w:tmpl w:val="3FFE302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FFEA1"/>
    <w:rsid w:val="377DE8F5"/>
    <w:rsid w:val="37FEE0B3"/>
    <w:rsid w:val="6ABE214F"/>
    <w:rsid w:val="7B5FFEA1"/>
    <w:rsid w:val="82BD4026"/>
    <w:rsid w:val="BCF1038F"/>
    <w:rsid w:val="C4DFBE6B"/>
    <w:rsid w:val="F37F7665"/>
    <w:rsid w:val="F7EF07FF"/>
    <w:rsid w:val="FFD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1529</Words>
  <Characters>1616</Characters>
  <Lines>0</Lines>
  <Paragraphs>0</Paragraphs>
  <TotalTime>2</TotalTime>
  <ScaleCrop>false</ScaleCrop>
  <LinksUpToDate>false</LinksUpToDate>
  <CharactersWithSpaces>1736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2023-02-23T10:32:00Z</dcterms:created>
  <dc:creator>GREAT佳</dc:creator>
  <cp:lastModifiedBy>GREAT佳</cp:lastModifiedBy>
  <dcterms:modified xsi:type="dcterms:W3CDTF">2023-02-23T12:47:48Z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1FDB58E43FA3AD762ED0F663454B2C84_41</vt:lpwstr>
  </property>
</Properties>
</file>